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F2C7D" w14:textId="1E01DECD" w:rsidR="00422C82" w:rsidRDefault="00422C82">
      <w:pPr>
        <w:rPr>
          <w:rFonts w:ascii="Arial" w:hAnsi="Arial" w:cs="Arial"/>
          <w:sz w:val="24"/>
          <w:szCs w:val="24"/>
        </w:rPr>
      </w:pPr>
    </w:p>
    <w:p w14:paraId="48CD147F" w14:textId="47973890" w:rsidR="000138F6" w:rsidRPr="00666443" w:rsidRDefault="00B30042" w:rsidP="000138F6">
      <w:pPr>
        <w:jc w:val="center"/>
        <w:rPr>
          <w:rFonts w:ascii="Arial" w:hAnsi="Arial" w:cs="Arial"/>
          <w:b/>
          <w:bCs/>
          <w:sz w:val="24"/>
          <w:szCs w:val="24"/>
        </w:rPr>
      </w:pPr>
      <w:r>
        <w:rPr>
          <w:rFonts w:ascii="Arial" w:hAnsi="Arial" w:cs="Arial"/>
          <w:b/>
          <w:bCs/>
          <w:sz w:val="24"/>
          <w:szCs w:val="24"/>
        </w:rPr>
        <w:t>PILGRIM PATHWAYS SCHOOL</w:t>
      </w:r>
    </w:p>
    <w:p w14:paraId="1F05D25B" w14:textId="45DCD382" w:rsidR="000138F6" w:rsidRPr="00666443" w:rsidRDefault="000138F6" w:rsidP="000138F6">
      <w:pPr>
        <w:jc w:val="center"/>
        <w:rPr>
          <w:rFonts w:ascii="Arial" w:hAnsi="Arial" w:cs="Arial"/>
          <w:b/>
          <w:bCs/>
          <w:sz w:val="24"/>
          <w:szCs w:val="24"/>
        </w:rPr>
      </w:pPr>
      <w:r w:rsidRPr="00666443">
        <w:rPr>
          <w:rFonts w:ascii="Arial" w:hAnsi="Arial" w:cs="Arial"/>
          <w:b/>
          <w:bCs/>
          <w:sz w:val="24"/>
          <w:szCs w:val="24"/>
        </w:rPr>
        <w:t>ANNUAL GOVERNANCE STATEMENT 202</w:t>
      </w:r>
      <w:r w:rsidR="00096045">
        <w:rPr>
          <w:rFonts w:ascii="Arial" w:hAnsi="Arial" w:cs="Arial"/>
          <w:b/>
          <w:bCs/>
          <w:sz w:val="24"/>
          <w:szCs w:val="24"/>
        </w:rPr>
        <w:t>5</w:t>
      </w:r>
      <w:r w:rsidR="00FD4F25">
        <w:rPr>
          <w:rFonts w:ascii="Arial" w:hAnsi="Arial" w:cs="Arial"/>
          <w:b/>
          <w:bCs/>
          <w:sz w:val="24"/>
          <w:szCs w:val="24"/>
        </w:rPr>
        <w:t>/2</w:t>
      </w:r>
      <w:r w:rsidR="00096045">
        <w:rPr>
          <w:rFonts w:ascii="Arial" w:hAnsi="Arial" w:cs="Arial"/>
          <w:b/>
          <w:bCs/>
          <w:sz w:val="24"/>
          <w:szCs w:val="24"/>
        </w:rPr>
        <w:t>6</w:t>
      </w:r>
    </w:p>
    <w:p w14:paraId="33B40E8E" w14:textId="0DC845FC" w:rsidR="00332CF4" w:rsidRPr="00581E37" w:rsidRDefault="000138F6" w:rsidP="000138F6">
      <w:pPr>
        <w:rPr>
          <w:rFonts w:ascii="Arial" w:hAnsi="Arial" w:cs="Arial"/>
          <w:sz w:val="24"/>
          <w:szCs w:val="24"/>
        </w:rPr>
      </w:pPr>
      <w:r>
        <w:rPr>
          <w:rFonts w:ascii="Arial" w:hAnsi="Arial" w:cs="Arial"/>
          <w:sz w:val="24"/>
          <w:szCs w:val="24"/>
        </w:rPr>
        <w:t xml:space="preserve">This statement seeks to outline the impact of governance arrangements at </w:t>
      </w:r>
      <w:r w:rsidR="00332CF4">
        <w:rPr>
          <w:rFonts w:ascii="Arial" w:hAnsi="Arial" w:cs="Arial"/>
          <w:sz w:val="24"/>
          <w:szCs w:val="24"/>
        </w:rPr>
        <w:t>the school</w:t>
      </w:r>
      <w:r w:rsidR="00D7756F">
        <w:rPr>
          <w:rFonts w:ascii="Arial" w:hAnsi="Arial" w:cs="Arial"/>
          <w:sz w:val="24"/>
          <w:szCs w:val="24"/>
        </w:rPr>
        <w:t xml:space="preserve"> </w:t>
      </w:r>
      <w:r>
        <w:rPr>
          <w:rFonts w:ascii="Arial" w:hAnsi="Arial" w:cs="Arial"/>
          <w:sz w:val="24"/>
          <w:szCs w:val="24"/>
        </w:rPr>
        <w:t xml:space="preserve">throughout the course of the </w:t>
      </w:r>
      <w:r w:rsidR="00FD4F25">
        <w:rPr>
          <w:rFonts w:ascii="Arial" w:hAnsi="Arial" w:cs="Arial"/>
          <w:sz w:val="24"/>
          <w:szCs w:val="24"/>
        </w:rPr>
        <w:t>202</w:t>
      </w:r>
      <w:r w:rsidR="00096045">
        <w:rPr>
          <w:rFonts w:ascii="Arial" w:hAnsi="Arial" w:cs="Arial"/>
          <w:sz w:val="24"/>
          <w:szCs w:val="24"/>
        </w:rPr>
        <w:t>5</w:t>
      </w:r>
      <w:r w:rsidR="00FD4F25">
        <w:rPr>
          <w:rFonts w:ascii="Arial" w:hAnsi="Arial" w:cs="Arial"/>
          <w:sz w:val="24"/>
          <w:szCs w:val="24"/>
        </w:rPr>
        <w:t>/2</w:t>
      </w:r>
      <w:r w:rsidR="00096045">
        <w:rPr>
          <w:rFonts w:ascii="Arial" w:hAnsi="Arial" w:cs="Arial"/>
          <w:sz w:val="24"/>
          <w:szCs w:val="24"/>
        </w:rPr>
        <w:t>6</w:t>
      </w:r>
      <w:r>
        <w:rPr>
          <w:rFonts w:ascii="Arial" w:hAnsi="Arial" w:cs="Arial"/>
          <w:sz w:val="24"/>
          <w:szCs w:val="24"/>
        </w:rPr>
        <w:t xml:space="preserve"> academic year. </w:t>
      </w:r>
    </w:p>
    <w:p w14:paraId="5A72DAF0" w14:textId="56D7E68A" w:rsidR="000138F6" w:rsidRPr="00332CF4" w:rsidRDefault="00D7756F" w:rsidP="000138F6">
      <w:pPr>
        <w:rPr>
          <w:rFonts w:ascii="Arial" w:hAnsi="Arial" w:cs="Arial"/>
          <w:b/>
          <w:bCs/>
          <w:sz w:val="24"/>
          <w:szCs w:val="24"/>
          <w:u w:val="single"/>
        </w:rPr>
      </w:pPr>
      <w:r w:rsidRPr="00332CF4">
        <w:rPr>
          <w:rFonts w:ascii="Arial" w:hAnsi="Arial" w:cs="Arial"/>
          <w:b/>
          <w:bCs/>
          <w:sz w:val="24"/>
          <w:szCs w:val="24"/>
          <w:u w:val="single"/>
        </w:rPr>
        <w:t>Governor Membership, Vacancies and Attendance</w:t>
      </w:r>
    </w:p>
    <w:p w14:paraId="29790768" w14:textId="782E43B0" w:rsidR="000138F6" w:rsidRDefault="000138F6" w:rsidP="000138F6">
      <w:pPr>
        <w:rPr>
          <w:rFonts w:ascii="Arial" w:hAnsi="Arial" w:cs="Arial"/>
          <w:sz w:val="24"/>
          <w:szCs w:val="24"/>
        </w:rPr>
      </w:pPr>
      <w:r>
        <w:rPr>
          <w:rFonts w:ascii="Arial" w:hAnsi="Arial" w:cs="Arial"/>
          <w:sz w:val="24"/>
          <w:szCs w:val="24"/>
        </w:rPr>
        <w:t xml:space="preserve">The Instrument of Government allows for </w:t>
      </w:r>
      <w:r w:rsidR="00581E37">
        <w:rPr>
          <w:rFonts w:ascii="Arial" w:hAnsi="Arial" w:cs="Arial"/>
          <w:sz w:val="24"/>
          <w:szCs w:val="24"/>
        </w:rPr>
        <w:t>13</w:t>
      </w:r>
      <w:r>
        <w:rPr>
          <w:rFonts w:ascii="Arial" w:hAnsi="Arial" w:cs="Arial"/>
          <w:sz w:val="24"/>
          <w:szCs w:val="24"/>
        </w:rPr>
        <w:t xml:space="preserve"> governors across different categories.</w:t>
      </w:r>
    </w:p>
    <w:p w14:paraId="7E35E182" w14:textId="272C6FA1" w:rsidR="00332CF4" w:rsidRPr="00083C9D" w:rsidRDefault="00332CF4" w:rsidP="00083C9D">
      <w:pPr>
        <w:pStyle w:val="ListParagraph"/>
        <w:numPr>
          <w:ilvl w:val="0"/>
          <w:numId w:val="5"/>
        </w:numPr>
        <w:rPr>
          <w:rFonts w:ascii="Arial" w:hAnsi="Arial" w:cs="Arial"/>
          <w:sz w:val="24"/>
          <w:szCs w:val="24"/>
        </w:rPr>
      </w:pPr>
      <w:r w:rsidRPr="00083C9D">
        <w:rPr>
          <w:rFonts w:ascii="Arial" w:hAnsi="Arial" w:cs="Arial"/>
          <w:sz w:val="24"/>
          <w:szCs w:val="24"/>
        </w:rPr>
        <w:t>Current membership:</w:t>
      </w:r>
      <w:r w:rsidR="001759C2" w:rsidRPr="00083C9D">
        <w:rPr>
          <w:rFonts w:ascii="Arial" w:hAnsi="Arial" w:cs="Arial"/>
          <w:sz w:val="24"/>
          <w:szCs w:val="24"/>
        </w:rPr>
        <w:t xml:space="preserve"> 8</w:t>
      </w:r>
      <w:r w:rsidR="00AF2558">
        <w:rPr>
          <w:rFonts w:ascii="Arial" w:hAnsi="Arial" w:cs="Arial"/>
          <w:sz w:val="24"/>
          <w:szCs w:val="24"/>
        </w:rPr>
        <w:t xml:space="preserve"> (5 community governors; 2 LA; 1 staff)</w:t>
      </w:r>
    </w:p>
    <w:p w14:paraId="6A9F6A37" w14:textId="6392A186" w:rsidR="00332CF4" w:rsidRPr="00083C9D" w:rsidRDefault="00332CF4" w:rsidP="00083C9D">
      <w:pPr>
        <w:pStyle w:val="ListParagraph"/>
        <w:numPr>
          <w:ilvl w:val="0"/>
          <w:numId w:val="5"/>
        </w:numPr>
        <w:rPr>
          <w:rFonts w:ascii="Arial" w:hAnsi="Arial" w:cs="Arial"/>
          <w:sz w:val="24"/>
          <w:szCs w:val="24"/>
        </w:rPr>
      </w:pPr>
      <w:r w:rsidRPr="00083C9D">
        <w:rPr>
          <w:rFonts w:ascii="Arial" w:hAnsi="Arial" w:cs="Arial"/>
          <w:sz w:val="24"/>
          <w:szCs w:val="24"/>
        </w:rPr>
        <w:t xml:space="preserve">Current vacancies: </w:t>
      </w:r>
      <w:r w:rsidR="001759C2" w:rsidRPr="00083C9D">
        <w:rPr>
          <w:rFonts w:ascii="Arial" w:hAnsi="Arial" w:cs="Arial"/>
          <w:sz w:val="24"/>
          <w:szCs w:val="24"/>
        </w:rPr>
        <w:t>5</w:t>
      </w:r>
      <w:r w:rsidR="00AF2558">
        <w:rPr>
          <w:rFonts w:ascii="Arial" w:hAnsi="Arial" w:cs="Arial"/>
          <w:sz w:val="24"/>
          <w:szCs w:val="24"/>
        </w:rPr>
        <w:t xml:space="preserve"> (3 community governors; 2 parent)</w:t>
      </w:r>
    </w:p>
    <w:p w14:paraId="595A05B4" w14:textId="42CCE57B" w:rsidR="000138F6" w:rsidRDefault="000138F6" w:rsidP="2D9DF039">
      <w:pPr>
        <w:rPr>
          <w:rFonts w:ascii="Arial" w:hAnsi="Arial" w:cs="Arial"/>
          <w:sz w:val="24"/>
          <w:szCs w:val="24"/>
        </w:rPr>
      </w:pPr>
      <w:r w:rsidRPr="00581E37">
        <w:rPr>
          <w:rFonts w:ascii="Arial" w:hAnsi="Arial" w:cs="Arial"/>
          <w:sz w:val="24"/>
          <w:szCs w:val="24"/>
        </w:rPr>
        <w:t xml:space="preserve">Through the course of the </w:t>
      </w:r>
      <w:r w:rsidR="00FD4F25" w:rsidRPr="00581E37">
        <w:rPr>
          <w:rFonts w:ascii="Arial" w:hAnsi="Arial" w:cs="Arial"/>
          <w:sz w:val="24"/>
          <w:szCs w:val="24"/>
        </w:rPr>
        <w:t>202</w:t>
      </w:r>
      <w:r w:rsidR="001759C2">
        <w:rPr>
          <w:rFonts w:ascii="Arial" w:hAnsi="Arial" w:cs="Arial"/>
          <w:sz w:val="24"/>
          <w:szCs w:val="24"/>
        </w:rPr>
        <w:t>5</w:t>
      </w:r>
      <w:r w:rsidR="00FD4F25" w:rsidRPr="00581E37">
        <w:rPr>
          <w:rFonts w:ascii="Arial" w:hAnsi="Arial" w:cs="Arial"/>
          <w:sz w:val="24"/>
          <w:szCs w:val="24"/>
        </w:rPr>
        <w:t>/2</w:t>
      </w:r>
      <w:r w:rsidR="001759C2">
        <w:rPr>
          <w:rFonts w:ascii="Arial" w:hAnsi="Arial" w:cs="Arial"/>
          <w:sz w:val="24"/>
          <w:szCs w:val="24"/>
        </w:rPr>
        <w:t>6</w:t>
      </w:r>
      <w:r w:rsidRPr="00581E37">
        <w:rPr>
          <w:rFonts w:ascii="Arial" w:hAnsi="Arial" w:cs="Arial"/>
          <w:sz w:val="24"/>
          <w:szCs w:val="24"/>
        </w:rPr>
        <w:t xml:space="preserve"> Academic Year, the </w:t>
      </w:r>
      <w:r w:rsidR="00581E37">
        <w:rPr>
          <w:rFonts w:ascii="Arial" w:hAnsi="Arial" w:cs="Arial"/>
          <w:sz w:val="24"/>
          <w:szCs w:val="24"/>
        </w:rPr>
        <w:t>Management Committee</w:t>
      </w:r>
      <w:r w:rsidR="001759C2">
        <w:rPr>
          <w:rFonts w:ascii="Arial" w:hAnsi="Arial" w:cs="Arial"/>
          <w:sz w:val="24"/>
          <w:szCs w:val="24"/>
        </w:rPr>
        <w:t xml:space="preserve"> (MC)</w:t>
      </w:r>
      <w:r w:rsidRPr="00581E37">
        <w:rPr>
          <w:rFonts w:ascii="Arial" w:hAnsi="Arial" w:cs="Arial"/>
          <w:sz w:val="24"/>
          <w:szCs w:val="24"/>
        </w:rPr>
        <w:t xml:space="preserve"> has lost </w:t>
      </w:r>
      <w:r w:rsidR="00D7756F" w:rsidRPr="00581E37">
        <w:rPr>
          <w:rFonts w:ascii="Arial" w:hAnsi="Arial" w:cs="Arial"/>
          <w:sz w:val="24"/>
          <w:szCs w:val="24"/>
        </w:rPr>
        <w:t>2</w:t>
      </w:r>
      <w:r w:rsidRPr="00581E37">
        <w:rPr>
          <w:rFonts w:ascii="Arial" w:hAnsi="Arial" w:cs="Arial"/>
          <w:sz w:val="24"/>
          <w:szCs w:val="24"/>
        </w:rPr>
        <w:t xml:space="preserve"> governors </w:t>
      </w:r>
      <w:r w:rsidR="00AF2558">
        <w:rPr>
          <w:rFonts w:ascii="Arial" w:hAnsi="Arial" w:cs="Arial"/>
          <w:sz w:val="24"/>
          <w:szCs w:val="24"/>
        </w:rPr>
        <w:t xml:space="preserve">(1 Parent, 1 Community) </w:t>
      </w:r>
      <w:r w:rsidRPr="00581E37">
        <w:rPr>
          <w:rFonts w:ascii="Arial" w:hAnsi="Arial" w:cs="Arial"/>
          <w:sz w:val="24"/>
          <w:szCs w:val="24"/>
        </w:rPr>
        <w:t xml:space="preserve">and </w:t>
      </w:r>
      <w:r w:rsidR="001759C2">
        <w:rPr>
          <w:rFonts w:ascii="Arial" w:hAnsi="Arial" w:cs="Arial"/>
          <w:sz w:val="24"/>
          <w:szCs w:val="24"/>
        </w:rPr>
        <w:t xml:space="preserve">has </w:t>
      </w:r>
      <w:r w:rsidRPr="00581E37">
        <w:rPr>
          <w:rFonts w:ascii="Arial" w:hAnsi="Arial" w:cs="Arial"/>
          <w:sz w:val="24"/>
          <w:szCs w:val="24"/>
        </w:rPr>
        <w:t xml:space="preserve">gained </w:t>
      </w:r>
      <w:r w:rsidR="0062235C">
        <w:rPr>
          <w:rFonts w:ascii="Arial" w:hAnsi="Arial" w:cs="Arial"/>
          <w:sz w:val="24"/>
          <w:szCs w:val="24"/>
        </w:rPr>
        <w:t>2</w:t>
      </w:r>
      <w:r w:rsidRPr="00581E37">
        <w:rPr>
          <w:rFonts w:ascii="Arial" w:hAnsi="Arial" w:cs="Arial"/>
          <w:sz w:val="24"/>
          <w:szCs w:val="24"/>
        </w:rPr>
        <w:t xml:space="preserve"> </w:t>
      </w:r>
      <w:r w:rsidR="001759C2">
        <w:rPr>
          <w:rFonts w:ascii="Arial" w:hAnsi="Arial" w:cs="Arial"/>
          <w:sz w:val="24"/>
          <w:szCs w:val="24"/>
        </w:rPr>
        <w:t xml:space="preserve">LA </w:t>
      </w:r>
      <w:r w:rsidRPr="00581E37">
        <w:rPr>
          <w:rFonts w:ascii="Arial" w:hAnsi="Arial" w:cs="Arial"/>
          <w:sz w:val="24"/>
          <w:szCs w:val="24"/>
        </w:rPr>
        <w:t>governor</w:t>
      </w:r>
      <w:r w:rsidR="00DD4A74">
        <w:rPr>
          <w:rFonts w:ascii="Arial" w:hAnsi="Arial" w:cs="Arial"/>
          <w:sz w:val="24"/>
          <w:szCs w:val="24"/>
        </w:rPr>
        <w:t>s</w:t>
      </w:r>
      <w:r w:rsidRPr="00581E37">
        <w:rPr>
          <w:rFonts w:ascii="Arial" w:hAnsi="Arial" w:cs="Arial"/>
          <w:sz w:val="24"/>
          <w:szCs w:val="24"/>
        </w:rPr>
        <w:t xml:space="preserve"> </w:t>
      </w:r>
      <w:r w:rsidR="001759C2">
        <w:rPr>
          <w:rFonts w:ascii="Arial" w:hAnsi="Arial" w:cs="Arial"/>
          <w:sz w:val="24"/>
          <w:szCs w:val="24"/>
        </w:rPr>
        <w:t xml:space="preserve">(previously 0).  One member of the MC is on maternity leave and should return in Autumn 2026; one member is on sick leave.  </w:t>
      </w:r>
    </w:p>
    <w:p w14:paraId="165FA732" w14:textId="02F2856A" w:rsidR="001759C2" w:rsidRDefault="001759C2" w:rsidP="2D9DF039">
      <w:pPr>
        <w:rPr>
          <w:rFonts w:ascii="Arial" w:hAnsi="Arial" w:cs="Arial"/>
          <w:sz w:val="24"/>
          <w:szCs w:val="24"/>
        </w:rPr>
      </w:pPr>
      <w:r>
        <w:rPr>
          <w:rFonts w:ascii="Arial" w:hAnsi="Arial" w:cs="Arial"/>
          <w:sz w:val="24"/>
          <w:szCs w:val="24"/>
        </w:rPr>
        <w:t>It continues to be difficult to recruit and retain Parent Governors, particularly given the cohort of students that attend Pilgrim Pathways School</w:t>
      </w:r>
      <w:r w:rsidR="00083C9D">
        <w:rPr>
          <w:rFonts w:ascii="Arial" w:hAnsi="Arial" w:cs="Arial"/>
          <w:sz w:val="24"/>
          <w:szCs w:val="24"/>
        </w:rPr>
        <w:t xml:space="preserve"> (PPS)</w:t>
      </w:r>
      <w:r>
        <w:rPr>
          <w:rFonts w:ascii="Arial" w:hAnsi="Arial" w:cs="Arial"/>
          <w:sz w:val="24"/>
          <w:szCs w:val="24"/>
        </w:rPr>
        <w:t>.  We continue to seek</w:t>
      </w:r>
      <w:r w:rsidR="00AF2558">
        <w:rPr>
          <w:rFonts w:ascii="Arial" w:hAnsi="Arial" w:cs="Arial"/>
          <w:sz w:val="24"/>
          <w:szCs w:val="24"/>
        </w:rPr>
        <w:t xml:space="preserve"> 2</w:t>
      </w:r>
      <w:r>
        <w:rPr>
          <w:rFonts w:ascii="Arial" w:hAnsi="Arial" w:cs="Arial"/>
          <w:sz w:val="24"/>
          <w:szCs w:val="24"/>
        </w:rPr>
        <w:t xml:space="preserve"> suitable Governors to fill these vacancies</w:t>
      </w:r>
      <w:r w:rsidR="00AF2558">
        <w:rPr>
          <w:rFonts w:ascii="Arial" w:hAnsi="Arial" w:cs="Arial"/>
          <w:sz w:val="24"/>
          <w:szCs w:val="24"/>
        </w:rPr>
        <w:t xml:space="preserve">, </w:t>
      </w:r>
      <w:r>
        <w:rPr>
          <w:rFonts w:ascii="Arial" w:hAnsi="Arial" w:cs="Arial"/>
          <w:sz w:val="24"/>
          <w:szCs w:val="24"/>
        </w:rPr>
        <w:t>but note that we have rarely managed to find more than 1 person at a time for this role.</w:t>
      </w:r>
    </w:p>
    <w:p w14:paraId="786219F8" w14:textId="44501970" w:rsidR="00332CF4" w:rsidRDefault="00332CF4" w:rsidP="000D0C22">
      <w:pPr>
        <w:tabs>
          <w:tab w:val="left" w:pos="1701"/>
        </w:tabs>
        <w:rPr>
          <w:rFonts w:ascii="Arial" w:hAnsi="Arial" w:cs="Arial"/>
          <w:sz w:val="24"/>
          <w:szCs w:val="24"/>
        </w:rPr>
      </w:pPr>
      <w:r>
        <w:rPr>
          <w:rFonts w:ascii="Arial" w:hAnsi="Arial" w:cs="Arial"/>
          <w:sz w:val="24"/>
          <w:szCs w:val="24"/>
        </w:rPr>
        <w:t xml:space="preserve">Chair: </w:t>
      </w:r>
      <w:r w:rsidR="000D0C22">
        <w:rPr>
          <w:rFonts w:ascii="Arial" w:hAnsi="Arial" w:cs="Arial"/>
          <w:sz w:val="24"/>
          <w:szCs w:val="24"/>
        </w:rPr>
        <w:tab/>
      </w:r>
      <w:r w:rsidR="001759C2">
        <w:rPr>
          <w:rFonts w:ascii="Arial" w:hAnsi="Arial" w:cs="Arial"/>
          <w:sz w:val="24"/>
          <w:szCs w:val="24"/>
        </w:rPr>
        <w:t>Katy Dix</w:t>
      </w:r>
    </w:p>
    <w:p w14:paraId="6C650356" w14:textId="319AD708" w:rsidR="00332CF4" w:rsidRDefault="00332CF4" w:rsidP="000D0C22">
      <w:pPr>
        <w:tabs>
          <w:tab w:val="left" w:pos="1701"/>
        </w:tabs>
        <w:rPr>
          <w:rFonts w:ascii="Arial" w:hAnsi="Arial" w:cs="Arial"/>
          <w:sz w:val="24"/>
          <w:szCs w:val="24"/>
        </w:rPr>
      </w:pPr>
      <w:r>
        <w:rPr>
          <w:rFonts w:ascii="Arial" w:hAnsi="Arial" w:cs="Arial"/>
          <w:sz w:val="24"/>
          <w:szCs w:val="24"/>
        </w:rPr>
        <w:t xml:space="preserve">Vice Chair: </w:t>
      </w:r>
      <w:r w:rsidR="00B12FA9">
        <w:rPr>
          <w:rFonts w:ascii="Arial" w:hAnsi="Arial" w:cs="Arial"/>
          <w:sz w:val="24"/>
          <w:szCs w:val="24"/>
        </w:rPr>
        <w:tab/>
      </w:r>
      <w:r w:rsidR="001759C2">
        <w:rPr>
          <w:rFonts w:ascii="Arial" w:hAnsi="Arial" w:cs="Arial"/>
          <w:sz w:val="24"/>
          <w:szCs w:val="24"/>
        </w:rPr>
        <w:t>Colleen McLoughlin</w:t>
      </w:r>
    </w:p>
    <w:p w14:paraId="3B353DD1" w14:textId="00A0A60D" w:rsidR="00332CF4" w:rsidRPr="00332CF4" w:rsidRDefault="00332CF4" w:rsidP="000D0C22">
      <w:pPr>
        <w:tabs>
          <w:tab w:val="left" w:pos="1701"/>
        </w:tabs>
        <w:rPr>
          <w:rFonts w:ascii="Arial" w:hAnsi="Arial" w:cs="Arial"/>
          <w:sz w:val="24"/>
          <w:szCs w:val="24"/>
        </w:rPr>
      </w:pPr>
      <w:r>
        <w:rPr>
          <w:rFonts w:ascii="Arial" w:hAnsi="Arial" w:cs="Arial"/>
          <w:sz w:val="24"/>
          <w:szCs w:val="24"/>
        </w:rPr>
        <w:t xml:space="preserve">Clerk: </w:t>
      </w:r>
      <w:r w:rsidR="00B12FA9">
        <w:rPr>
          <w:rFonts w:ascii="Arial" w:hAnsi="Arial" w:cs="Arial"/>
          <w:sz w:val="24"/>
          <w:szCs w:val="24"/>
        </w:rPr>
        <w:tab/>
      </w:r>
      <w:r w:rsidR="001759C2">
        <w:rPr>
          <w:rFonts w:ascii="Arial" w:hAnsi="Arial" w:cs="Arial"/>
          <w:sz w:val="24"/>
          <w:szCs w:val="24"/>
        </w:rPr>
        <w:t>Jane Learner</w:t>
      </w:r>
    </w:p>
    <w:p w14:paraId="57507582" w14:textId="6ABCF5A6" w:rsidR="001759C2" w:rsidRDefault="00332CF4" w:rsidP="000138F6">
      <w:pPr>
        <w:rPr>
          <w:rFonts w:ascii="Arial" w:hAnsi="Arial" w:cs="Arial"/>
          <w:color w:val="FF0000"/>
          <w:sz w:val="24"/>
          <w:szCs w:val="24"/>
        </w:rPr>
      </w:pPr>
      <w:r w:rsidRPr="477AC8E7">
        <w:rPr>
          <w:rFonts w:ascii="Arial" w:hAnsi="Arial" w:cs="Arial"/>
          <w:sz w:val="24"/>
          <w:szCs w:val="24"/>
        </w:rPr>
        <w:t xml:space="preserve">Attendance: </w:t>
      </w:r>
      <w:r w:rsidR="001759C2">
        <w:rPr>
          <w:rFonts w:ascii="Arial" w:hAnsi="Arial" w:cs="Arial"/>
          <w:sz w:val="24"/>
          <w:szCs w:val="24"/>
        </w:rPr>
        <w:t>Over the course of the past academic year, attendance has generally been good, with the ability to attend the meetings online being a valuable way to ensure members can attend, wherever they are based.</w:t>
      </w:r>
    </w:p>
    <w:p w14:paraId="5D308051" w14:textId="28490B37" w:rsidR="000138F6" w:rsidRPr="00332CF4" w:rsidRDefault="00666443" w:rsidP="000138F6">
      <w:pPr>
        <w:rPr>
          <w:rFonts w:ascii="Arial" w:hAnsi="Arial" w:cs="Arial"/>
          <w:b/>
          <w:bCs/>
          <w:sz w:val="24"/>
          <w:szCs w:val="24"/>
          <w:u w:val="single"/>
        </w:rPr>
      </w:pPr>
      <w:r w:rsidRPr="00332CF4">
        <w:rPr>
          <w:rFonts w:ascii="Arial" w:hAnsi="Arial" w:cs="Arial"/>
          <w:b/>
          <w:bCs/>
          <w:sz w:val="24"/>
          <w:szCs w:val="24"/>
          <w:u w:val="single"/>
        </w:rPr>
        <w:t>The Structure of Governance</w:t>
      </w:r>
    </w:p>
    <w:p w14:paraId="1CC334BF" w14:textId="1A63D41E" w:rsidR="00666443" w:rsidRDefault="00666443" w:rsidP="000138F6">
      <w:pPr>
        <w:rPr>
          <w:rFonts w:ascii="Arial" w:hAnsi="Arial" w:cs="Arial"/>
          <w:sz w:val="24"/>
          <w:szCs w:val="24"/>
        </w:rPr>
      </w:pPr>
      <w:r>
        <w:rPr>
          <w:rFonts w:ascii="Arial" w:hAnsi="Arial" w:cs="Arial"/>
          <w:sz w:val="24"/>
          <w:szCs w:val="24"/>
        </w:rPr>
        <w:t xml:space="preserve">As well as meeting as a </w:t>
      </w:r>
      <w:r w:rsidR="00B12FA9">
        <w:rPr>
          <w:rFonts w:ascii="Arial" w:hAnsi="Arial" w:cs="Arial"/>
          <w:sz w:val="24"/>
          <w:szCs w:val="24"/>
        </w:rPr>
        <w:t>Management Committee</w:t>
      </w:r>
      <w:r>
        <w:rPr>
          <w:rFonts w:ascii="Arial" w:hAnsi="Arial" w:cs="Arial"/>
          <w:sz w:val="24"/>
          <w:szCs w:val="24"/>
        </w:rPr>
        <w:t xml:space="preserve">, </w:t>
      </w:r>
      <w:r w:rsidR="00332CF4">
        <w:rPr>
          <w:rFonts w:ascii="Arial" w:hAnsi="Arial" w:cs="Arial"/>
          <w:sz w:val="24"/>
          <w:szCs w:val="24"/>
        </w:rPr>
        <w:t xml:space="preserve">there </w:t>
      </w:r>
      <w:r w:rsidR="00B12FA9">
        <w:rPr>
          <w:rFonts w:ascii="Arial" w:hAnsi="Arial" w:cs="Arial"/>
          <w:sz w:val="24"/>
          <w:szCs w:val="24"/>
        </w:rPr>
        <w:t>is</w:t>
      </w:r>
      <w:r w:rsidR="00332CF4">
        <w:rPr>
          <w:rFonts w:ascii="Arial" w:hAnsi="Arial" w:cs="Arial"/>
          <w:sz w:val="24"/>
          <w:szCs w:val="24"/>
        </w:rPr>
        <w:t xml:space="preserve"> also</w:t>
      </w:r>
      <w:r w:rsidR="00B12FA9">
        <w:rPr>
          <w:rFonts w:ascii="Arial" w:hAnsi="Arial" w:cs="Arial"/>
          <w:sz w:val="24"/>
          <w:szCs w:val="24"/>
        </w:rPr>
        <w:t xml:space="preserve"> a Business &amp; Finance</w:t>
      </w:r>
      <w:r>
        <w:rPr>
          <w:rFonts w:ascii="Arial" w:hAnsi="Arial" w:cs="Arial"/>
          <w:sz w:val="24"/>
          <w:szCs w:val="24"/>
        </w:rPr>
        <w:t xml:space="preserve"> </w:t>
      </w:r>
      <w:r w:rsidR="00B12FA9">
        <w:rPr>
          <w:rFonts w:ascii="Arial" w:hAnsi="Arial" w:cs="Arial"/>
          <w:sz w:val="24"/>
          <w:szCs w:val="24"/>
        </w:rPr>
        <w:t>C</w:t>
      </w:r>
      <w:r>
        <w:rPr>
          <w:rFonts w:ascii="Arial" w:hAnsi="Arial" w:cs="Arial"/>
          <w:sz w:val="24"/>
          <w:szCs w:val="24"/>
        </w:rPr>
        <w:t xml:space="preserve">ommittee, in order to ensure sufficient oversight, support and accountability towards areas of identified priority and statutory coverage. </w:t>
      </w:r>
    </w:p>
    <w:p w14:paraId="166D3E20" w14:textId="5E0D708B" w:rsidR="00666443" w:rsidRDefault="00332CF4" w:rsidP="00666443">
      <w:pPr>
        <w:rPr>
          <w:rFonts w:ascii="Arial" w:hAnsi="Arial" w:cs="Arial"/>
          <w:sz w:val="24"/>
          <w:szCs w:val="24"/>
        </w:rPr>
      </w:pPr>
      <w:r>
        <w:rPr>
          <w:rFonts w:ascii="Arial" w:hAnsi="Arial" w:cs="Arial"/>
          <w:sz w:val="24"/>
          <w:szCs w:val="24"/>
        </w:rPr>
        <w:t>All groups</w:t>
      </w:r>
      <w:r w:rsidR="00666443">
        <w:rPr>
          <w:rFonts w:ascii="Arial" w:hAnsi="Arial" w:cs="Arial"/>
          <w:sz w:val="24"/>
          <w:szCs w:val="24"/>
        </w:rPr>
        <w:t xml:space="preserve"> have a continued oversight of the school’s safeguarding responsibilities and manage the updates of school policies aligned to the particular areas of responsibility. </w:t>
      </w:r>
    </w:p>
    <w:p w14:paraId="2F7AAAF5" w14:textId="12067665" w:rsidR="00666443" w:rsidRDefault="00666443" w:rsidP="00666443">
      <w:pPr>
        <w:rPr>
          <w:rFonts w:ascii="Arial" w:hAnsi="Arial" w:cs="Arial"/>
          <w:sz w:val="24"/>
          <w:szCs w:val="24"/>
        </w:rPr>
      </w:pPr>
      <w:r>
        <w:rPr>
          <w:rFonts w:ascii="Arial" w:hAnsi="Arial" w:cs="Arial"/>
          <w:sz w:val="24"/>
          <w:szCs w:val="24"/>
        </w:rPr>
        <w:t xml:space="preserve">In addition to the above, </w:t>
      </w:r>
      <w:r w:rsidR="001759C2">
        <w:rPr>
          <w:rFonts w:ascii="Arial" w:hAnsi="Arial" w:cs="Arial"/>
          <w:sz w:val="24"/>
          <w:szCs w:val="24"/>
        </w:rPr>
        <w:t>the MC constitutes</w:t>
      </w:r>
      <w:r w:rsidRPr="00EC7096">
        <w:rPr>
          <w:rFonts w:ascii="Arial" w:hAnsi="Arial" w:cs="Arial"/>
          <w:sz w:val="24"/>
          <w:szCs w:val="24"/>
        </w:rPr>
        <w:t xml:space="preserve"> a Headteacher Performance Management Panel annually</w:t>
      </w:r>
      <w:r w:rsidR="001759C2">
        <w:rPr>
          <w:rFonts w:ascii="Arial" w:hAnsi="Arial" w:cs="Arial"/>
          <w:sz w:val="24"/>
          <w:szCs w:val="24"/>
        </w:rPr>
        <w:t>, working with the LA School Improvement Officer</w:t>
      </w:r>
      <w:r w:rsidRPr="00EC7096">
        <w:rPr>
          <w:rFonts w:ascii="Arial" w:hAnsi="Arial" w:cs="Arial"/>
          <w:sz w:val="24"/>
          <w:szCs w:val="24"/>
        </w:rPr>
        <w:t>.</w:t>
      </w:r>
      <w:r w:rsidR="00083C9D">
        <w:rPr>
          <w:rFonts w:ascii="Arial" w:hAnsi="Arial" w:cs="Arial"/>
          <w:sz w:val="24"/>
          <w:szCs w:val="24"/>
        </w:rPr>
        <w:t xml:space="preserve">  It also provides an </w:t>
      </w:r>
      <w:proofErr w:type="spellStart"/>
      <w:r w:rsidR="00083C9D">
        <w:rPr>
          <w:rFonts w:ascii="Arial" w:hAnsi="Arial" w:cs="Arial"/>
          <w:sz w:val="24"/>
          <w:szCs w:val="24"/>
        </w:rPr>
        <w:t>adhoc</w:t>
      </w:r>
      <w:proofErr w:type="spellEnd"/>
      <w:r w:rsidR="00083C9D">
        <w:rPr>
          <w:rFonts w:ascii="Arial" w:hAnsi="Arial" w:cs="Arial"/>
          <w:sz w:val="24"/>
          <w:szCs w:val="24"/>
        </w:rPr>
        <w:t xml:space="preserve"> Research Working Group to provide scrutiny of any research proposals that request access to the school, its staff, students and data.</w:t>
      </w:r>
    </w:p>
    <w:p w14:paraId="73809862" w14:textId="4E1F4CA7" w:rsidR="00332CF4" w:rsidRPr="00E14DA1" w:rsidRDefault="00666443" w:rsidP="000138F6">
      <w:pPr>
        <w:rPr>
          <w:rFonts w:ascii="Arial" w:hAnsi="Arial" w:cs="Arial"/>
          <w:sz w:val="24"/>
          <w:szCs w:val="24"/>
        </w:rPr>
      </w:pPr>
      <w:r w:rsidRPr="00E14DA1">
        <w:rPr>
          <w:rFonts w:ascii="Arial" w:hAnsi="Arial" w:cs="Arial"/>
          <w:sz w:val="24"/>
          <w:szCs w:val="24"/>
        </w:rPr>
        <w:lastRenderedPageBreak/>
        <w:t>Committees related to particular purposes such as dealing with complaints or exclusions are constituted as they are required, in line with the determining policy guidance.</w:t>
      </w:r>
      <w:r>
        <w:rPr>
          <w:rFonts w:ascii="Arial" w:hAnsi="Arial" w:cs="Arial"/>
          <w:sz w:val="24"/>
          <w:szCs w:val="24"/>
        </w:rPr>
        <w:t xml:space="preserve"> </w:t>
      </w:r>
      <w:r w:rsidR="001759C2">
        <w:rPr>
          <w:rFonts w:ascii="Arial" w:hAnsi="Arial" w:cs="Arial"/>
          <w:sz w:val="24"/>
          <w:szCs w:val="24"/>
        </w:rPr>
        <w:t>This has not been necessary over the past year.</w:t>
      </w:r>
    </w:p>
    <w:p w14:paraId="39D56EC3" w14:textId="53F40DA3" w:rsidR="000138F6" w:rsidRPr="00666443" w:rsidRDefault="00666443" w:rsidP="000138F6">
      <w:pPr>
        <w:rPr>
          <w:rFonts w:ascii="Arial" w:hAnsi="Arial" w:cs="Arial"/>
          <w:b/>
          <w:bCs/>
          <w:sz w:val="24"/>
          <w:szCs w:val="24"/>
        </w:rPr>
      </w:pPr>
      <w:r w:rsidRPr="00332CF4">
        <w:rPr>
          <w:rFonts w:ascii="Arial" w:hAnsi="Arial" w:cs="Arial"/>
          <w:b/>
          <w:bCs/>
          <w:sz w:val="24"/>
          <w:szCs w:val="24"/>
          <w:u w:val="single"/>
        </w:rPr>
        <w:t>Impact of the work of the Full Governing Body</w:t>
      </w:r>
      <w:r>
        <w:rPr>
          <w:rFonts w:ascii="Arial" w:hAnsi="Arial" w:cs="Arial"/>
          <w:b/>
          <w:bCs/>
          <w:sz w:val="24"/>
          <w:szCs w:val="24"/>
        </w:rPr>
        <w:t xml:space="preserve"> </w:t>
      </w:r>
    </w:p>
    <w:p w14:paraId="4934CE1A" w14:textId="5C561AAD" w:rsidR="00BC2253" w:rsidRDefault="00666443" w:rsidP="000138F6">
      <w:pPr>
        <w:rPr>
          <w:rFonts w:ascii="Arial" w:hAnsi="Arial" w:cs="Arial"/>
          <w:sz w:val="24"/>
          <w:szCs w:val="24"/>
        </w:rPr>
      </w:pPr>
      <w:r>
        <w:rPr>
          <w:rFonts w:ascii="Arial" w:hAnsi="Arial" w:cs="Arial"/>
          <w:sz w:val="24"/>
          <w:szCs w:val="24"/>
        </w:rPr>
        <w:t>Over the course of the last academic year, the Governing Body has demonstrated impact with regard to</w:t>
      </w:r>
      <w:r w:rsidR="00BC2253">
        <w:rPr>
          <w:rFonts w:ascii="Arial" w:hAnsi="Arial" w:cs="Arial"/>
          <w:sz w:val="24"/>
          <w:szCs w:val="24"/>
        </w:rPr>
        <w:t>:</w:t>
      </w:r>
    </w:p>
    <w:p w14:paraId="42E91590" w14:textId="418D1471" w:rsidR="00BC2253" w:rsidRPr="00083C9D" w:rsidRDefault="00083C9D" w:rsidP="00083C9D">
      <w:pPr>
        <w:pStyle w:val="ListParagraph"/>
        <w:numPr>
          <w:ilvl w:val="0"/>
          <w:numId w:val="4"/>
        </w:numPr>
        <w:rPr>
          <w:rFonts w:ascii="Arial" w:hAnsi="Arial" w:cs="Arial"/>
          <w:sz w:val="24"/>
          <w:szCs w:val="24"/>
        </w:rPr>
      </w:pPr>
      <w:r w:rsidRPr="00083C9D">
        <w:rPr>
          <w:rFonts w:ascii="Arial" w:hAnsi="Arial" w:cs="Arial"/>
          <w:sz w:val="24"/>
          <w:szCs w:val="24"/>
        </w:rPr>
        <w:t>Supporting the Head Teacher and SLT with the growing service provided by PPS.</w:t>
      </w:r>
    </w:p>
    <w:p w14:paraId="09D8A20A" w14:textId="10B97F13" w:rsidR="00BC2253" w:rsidRPr="00083C9D" w:rsidRDefault="00BC2253" w:rsidP="00083C9D">
      <w:pPr>
        <w:pStyle w:val="ListParagraph"/>
        <w:numPr>
          <w:ilvl w:val="0"/>
          <w:numId w:val="4"/>
        </w:numPr>
        <w:rPr>
          <w:rFonts w:ascii="Arial" w:hAnsi="Arial" w:cs="Arial"/>
          <w:sz w:val="24"/>
          <w:szCs w:val="24"/>
        </w:rPr>
      </w:pPr>
      <w:r w:rsidRPr="00083C9D">
        <w:rPr>
          <w:rFonts w:ascii="Arial" w:hAnsi="Arial" w:cs="Arial"/>
          <w:sz w:val="24"/>
          <w:szCs w:val="24"/>
        </w:rPr>
        <w:t>Continuing to recruit new and engaged governors</w:t>
      </w:r>
      <w:r w:rsidR="00083C9D" w:rsidRPr="00083C9D">
        <w:rPr>
          <w:rFonts w:ascii="Arial" w:hAnsi="Arial" w:cs="Arial"/>
          <w:sz w:val="24"/>
          <w:szCs w:val="24"/>
        </w:rPr>
        <w:t>, particularly those with experience with the LA</w:t>
      </w:r>
      <w:r w:rsidRPr="00083C9D">
        <w:rPr>
          <w:rFonts w:ascii="Arial" w:hAnsi="Arial" w:cs="Arial"/>
          <w:sz w:val="24"/>
          <w:szCs w:val="24"/>
        </w:rPr>
        <w:t>.</w:t>
      </w:r>
    </w:p>
    <w:p w14:paraId="1338DB2E" w14:textId="2054598B" w:rsidR="00666443" w:rsidRDefault="00083C9D" w:rsidP="00083C9D">
      <w:pPr>
        <w:pStyle w:val="ListParagraph"/>
        <w:numPr>
          <w:ilvl w:val="0"/>
          <w:numId w:val="4"/>
        </w:numPr>
        <w:rPr>
          <w:rFonts w:ascii="Arial" w:hAnsi="Arial" w:cs="Arial"/>
          <w:sz w:val="24"/>
          <w:szCs w:val="24"/>
        </w:rPr>
      </w:pPr>
      <w:r w:rsidRPr="00083C9D">
        <w:rPr>
          <w:rFonts w:ascii="Arial" w:hAnsi="Arial" w:cs="Arial"/>
          <w:sz w:val="24"/>
          <w:szCs w:val="24"/>
        </w:rPr>
        <w:t>Visiting the school as needed, to monitor service delivery and ensure that PPS staff know who the Governors are.</w:t>
      </w:r>
    </w:p>
    <w:p w14:paraId="6BE122EB" w14:textId="1373E144" w:rsidR="00083C9D" w:rsidRDefault="00083C9D" w:rsidP="00083C9D">
      <w:pPr>
        <w:pStyle w:val="ListParagraph"/>
        <w:numPr>
          <w:ilvl w:val="0"/>
          <w:numId w:val="4"/>
        </w:numPr>
        <w:rPr>
          <w:rFonts w:ascii="Arial" w:hAnsi="Arial" w:cs="Arial"/>
          <w:sz w:val="24"/>
          <w:szCs w:val="24"/>
        </w:rPr>
      </w:pPr>
      <w:r>
        <w:rPr>
          <w:rFonts w:ascii="Arial" w:hAnsi="Arial" w:cs="Arial"/>
          <w:sz w:val="24"/>
          <w:szCs w:val="24"/>
        </w:rPr>
        <w:t xml:space="preserve">Providing scrutiny of University of Cambridge Department of Psychiatry research proposals and making recommendations </w:t>
      </w:r>
      <w:r w:rsidR="004443A1">
        <w:rPr>
          <w:rFonts w:ascii="Arial" w:hAnsi="Arial" w:cs="Arial"/>
          <w:sz w:val="24"/>
          <w:szCs w:val="24"/>
        </w:rPr>
        <w:t xml:space="preserve">whether they should proceed or not. </w:t>
      </w:r>
    </w:p>
    <w:p w14:paraId="185F6FE5" w14:textId="33BC20CB" w:rsidR="00083C9D" w:rsidRPr="00083C9D" w:rsidRDefault="00083C9D" w:rsidP="000138F6">
      <w:pPr>
        <w:pStyle w:val="ListParagraph"/>
        <w:numPr>
          <w:ilvl w:val="0"/>
          <w:numId w:val="4"/>
        </w:numPr>
        <w:rPr>
          <w:rFonts w:ascii="Arial" w:hAnsi="Arial" w:cs="Arial"/>
          <w:sz w:val="24"/>
          <w:szCs w:val="24"/>
        </w:rPr>
      </w:pPr>
      <w:r>
        <w:rPr>
          <w:rFonts w:ascii="Arial" w:hAnsi="Arial" w:cs="Arial"/>
          <w:sz w:val="24"/>
          <w:szCs w:val="24"/>
        </w:rPr>
        <w:t>Providing assistance with interview panels, as needed.</w:t>
      </w:r>
    </w:p>
    <w:p w14:paraId="784D1BA6" w14:textId="352C72E3" w:rsidR="00332CF4" w:rsidRDefault="00332CF4" w:rsidP="000138F6">
      <w:pPr>
        <w:rPr>
          <w:rFonts w:ascii="Arial" w:hAnsi="Arial" w:cs="Arial"/>
          <w:sz w:val="24"/>
          <w:szCs w:val="24"/>
        </w:rPr>
      </w:pPr>
      <w:r>
        <w:rPr>
          <w:rFonts w:ascii="Arial" w:hAnsi="Arial" w:cs="Arial"/>
          <w:sz w:val="24"/>
          <w:szCs w:val="24"/>
        </w:rPr>
        <w:t xml:space="preserve">The main challenges faced </w:t>
      </w:r>
      <w:r w:rsidR="00866039">
        <w:rPr>
          <w:rFonts w:ascii="Arial" w:hAnsi="Arial" w:cs="Arial"/>
          <w:sz w:val="24"/>
          <w:szCs w:val="24"/>
        </w:rPr>
        <w:t xml:space="preserve">and addressed </w:t>
      </w:r>
      <w:r>
        <w:rPr>
          <w:rFonts w:ascii="Arial" w:hAnsi="Arial" w:cs="Arial"/>
          <w:sz w:val="24"/>
          <w:szCs w:val="24"/>
        </w:rPr>
        <w:t>by the Board this year have bee</w:t>
      </w:r>
      <w:r w:rsidR="00083C9D">
        <w:rPr>
          <w:rFonts w:ascii="Arial" w:hAnsi="Arial" w:cs="Arial"/>
          <w:sz w:val="24"/>
          <w:szCs w:val="24"/>
        </w:rPr>
        <w:t>n:</w:t>
      </w:r>
    </w:p>
    <w:p w14:paraId="0B374BA3" w14:textId="79AD55C5" w:rsidR="00083C9D" w:rsidRDefault="00083C9D" w:rsidP="004443A1">
      <w:pPr>
        <w:pStyle w:val="ListParagraph"/>
        <w:numPr>
          <w:ilvl w:val="0"/>
          <w:numId w:val="6"/>
        </w:numPr>
        <w:rPr>
          <w:rFonts w:ascii="Arial" w:hAnsi="Arial" w:cs="Arial"/>
          <w:sz w:val="24"/>
          <w:szCs w:val="24"/>
        </w:rPr>
      </w:pPr>
      <w:r w:rsidRPr="004443A1">
        <w:rPr>
          <w:rFonts w:ascii="Arial" w:hAnsi="Arial" w:cs="Arial"/>
          <w:sz w:val="24"/>
          <w:szCs w:val="24"/>
        </w:rPr>
        <w:t>Maintaining sufficient Governors on the MC</w:t>
      </w:r>
      <w:r w:rsidR="004443A1" w:rsidRPr="004443A1">
        <w:rPr>
          <w:rFonts w:ascii="Arial" w:hAnsi="Arial" w:cs="Arial"/>
          <w:sz w:val="24"/>
          <w:szCs w:val="24"/>
        </w:rPr>
        <w:t>.  PPS is a complex setting, of which few have had any prior experience.  It is very difficult for someone with no background in SEN/ Hospital Schooling/ complex settings to make a successful transition to becoming a long-term MC member, regardless of the support provided by the School/ Clerk/ MC Chair.  We experience significant churn in members when they come from an outside background.</w:t>
      </w:r>
    </w:p>
    <w:p w14:paraId="2A5DF081" w14:textId="02F28DA5" w:rsidR="004443A1" w:rsidRDefault="004443A1" w:rsidP="004443A1">
      <w:pPr>
        <w:pStyle w:val="ListParagraph"/>
        <w:numPr>
          <w:ilvl w:val="0"/>
          <w:numId w:val="6"/>
        </w:numPr>
        <w:rPr>
          <w:rFonts w:ascii="Arial" w:hAnsi="Arial" w:cs="Arial"/>
          <w:sz w:val="24"/>
          <w:szCs w:val="24"/>
        </w:rPr>
      </w:pPr>
      <w:r>
        <w:rPr>
          <w:rFonts w:ascii="Arial" w:hAnsi="Arial" w:cs="Arial"/>
          <w:sz w:val="24"/>
          <w:szCs w:val="24"/>
        </w:rPr>
        <w:t>Sharing the workload out between MC members.  Given the difficulty recruiting new members, it is sometimes necessary to ask individuals to continue their membership, even when they would rather step back.  It is difficult then to ask those individuals to take a very active role, by doing regular site visits etc.  As a result, visits this year have been more limited than in previous years.</w:t>
      </w:r>
    </w:p>
    <w:p w14:paraId="1CF9D6B3" w14:textId="2779A668" w:rsidR="004443A1" w:rsidRPr="004443A1" w:rsidRDefault="004443A1" w:rsidP="004443A1">
      <w:pPr>
        <w:pStyle w:val="ListParagraph"/>
        <w:numPr>
          <w:ilvl w:val="0"/>
          <w:numId w:val="6"/>
        </w:numPr>
        <w:rPr>
          <w:rFonts w:ascii="Arial" w:hAnsi="Arial" w:cs="Arial"/>
          <w:sz w:val="24"/>
          <w:szCs w:val="24"/>
        </w:rPr>
      </w:pPr>
      <w:r>
        <w:rPr>
          <w:rFonts w:ascii="Arial" w:hAnsi="Arial" w:cs="Arial"/>
          <w:sz w:val="24"/>
          <w:szCs w:val="24"/>
        </w:rPr>
        <w:t>Retaining a suitable clerk.  We have also experienced significant churn in the Clerk appointed to the MC by the Clerking Service, which has meant additional workload for the Head Teacher and Chair.  We have now secured a very suitable candidate and hope to be working with them for the foreseeable future.</w:t>
      </w:r>
    </w:p>
    <w:p w14:paraId="0FFD2182" w14:textId="77777777" w:rsidR="00332CF4" w:rsidRDefault="00332CF4" w:rsidP="00332CF4">
      <w:pPr>
        <w:rPr>
          <w:rFonts w:ascii="Arial" w:hAnsi="Arial" w:cs="Arial"/>
          <w:sz w:val="24"/>
          <w:szCs w:val="24"/>
        </w:rPr>
      </w:pPr>
    </w:p>
    <w:p w14:paraId="33ECE484" w14:textId="5CECDC1C" w:rsidR="000138F6" w:rsidRPr="00666443" w:rsidRDefault="00666443" w:rsidP="000138F6">
      <w:pPr>
        <w:rPr>
          <w:rFonts w:ascii="Arial" w:hAnsi="Arial" w:cs="Arial"/>
          <w:b/>
          <w:bCs/>
          <w:sz w:val="24"/>
          <w:szCs w:val="24"/>
        </w:rPr>
      </w:pPr>
      <w:r w:rsidRPr="00666443">
        <w:rPr>
          <w:rFonts w:ascii="Arial" w:hAnsi="Arial" w:cs="Arial"/>
          <w:b/>
          <w:bCs/>
          <w:sz w:val="24"/>
          <w:szCs w:val="24"/>
        </w:rPr>
        <w:t xml:space="preserve">Impact of the work of the </w:t>
      </w:r>
      <w:r w:rsidR="00E93EC8">
        <w:rPr>
          <w:rFonts w:ascii="Arial" w:hAnsi="Arial" w:cs="Arial"/>
          <w:b/>
          <w:bCs/>
          <w:sz w:val="24"/>
          <w:szCs w:val="24"/>
        </w:rPr>
        <w:t>Business &amp; Finance</w:t>
      </w:r>
      <w:r w:rsidRPr="00666443">
        <w:rPr>
          <w:rFonts w:ascii="Arial" w:hAnsi="Arial" w:cs="Arial"/>
          <w:b/>
          <w:bCs/>
          <w:sz w:val="24"/>
          <w:szCs w:val="24"/>
        </w:rPr>
        <w:t xml:space="preserve"> Committee</w:t>
      </w:r>
      <w:r w:rsidR="002E0F09">
        <w:rPr>
          <w:rFonts w:ascii="Arial" w:hAnsi="Arial" w:cs="Arial"/>
          <w:b/>
          <w:bCs/>
          <w:sz w:val="24"/>
          <w:szCs w:val="24"/>
        </w:rPr>
        <w:t xml:space="preserve"> </w:t>
      </w:r>
    </w:p>
    <w:p w14:paraId="16D34E74" w14:textId="0AB6C1B2" w:rsidR="000138F6" w:rsidRDefault="00666443" w:rsidP="000138F6">
      <w:pPr>
        <w:rPr>
          <w:rFonts w:ascii="Arial" w:hAnsi="Arial" w:cs="Arial"/>
          <w:sz w:val="24"/>
          <w:szCs w:val="24"/>
        </w:rPr>
      </w:pPr>
      <w:r>
        <w:rPr>
          <w:rFonts w:ascii="Arial" w:hAnsi="Arial" w:cs="Arial"/>
          <w:sz w:val="24"/>
          <w:szCs w:val="24"/>
        </w:rPr>
        <w:t xml:space="preserve">Over the course of the last academic year, the </w:t>
      </w:r>
      <w:r w:rsidR="00E93EC8">
        <w:rPr>
          <w:rFonts w:ascii="Arial" w:hAnsi="Arial" w:cs="Arial"/>
          <w:sz w:val="24"/>
          <w:szCs w:val="24"/>
        </w:rPr>
        <w:t>Business &amp; Finance</w:t>
      </w:r>
      <w:r>
        <w:rPr>
          <w:rFonts w:ascii="Arial" w:hAnsi="Arial" w:cs="Arial"/>
          <w:sz w:val="24"/>
          <w:szCs w:val="24"/>
        </w:rPr>
        <w:t xml:space="preserve"> Committee has demonstrated notable impact with regard to</w:t>
      </w:r>
      <w:r w:rsidR="00BC2253">
        <w:rPr>
          <w:rFonts w:ascii="Arial" w:hAnsi="Arial" w:cs="Arial"/>
          <w:sz w:val="24"/>
          <w:szCs w:val="24"/>
        </w:rPr>
        <w:t>:</w:t>
      </w:r>
      <w:r w:rsidR="00FD4F25">
        <w:rPr>
          <w:rFonts w:ascii="Arial" w:hAnsi="Arial" w:cs="Arial"/>
          <w:sz w:val="24"/>
          <w:szCs w:val="24"/>
        </w:rPr>
        <w:t xml:space="preserve"> </w:t>
      </w:r>
    </w:p>
    <w:p w14:paraId="4F28C67D" w14:textId="6C1477FB" w:rsidR="00332CF4" w:rsidRPr="001759C2" w:rsidRDefault="001759C2" w:rsidP="001759C2">
      <w:pPr>
        <w:pStyle w:val="ListParagraph"/>
        <w:numPr>
          <w:ilvl w:val="0"/>
          <w:numId w:val="2"/>
        </w:numPr>
        <w:rPr>
          <w:rFonts w:ascii="Arial" w:hAnsi="Arial" w:cs="Arial"/>
          <w:sz w:val="24"/>
          <w:szCs w:val="24"/>
        </w:rPr>
      </w:pPr>
      <w:r w:rsidRPr="001759C2">
        <w:rPr>
          <w:rFonts w:ascii="Arial" w:hAnsi="Arial" w:cs="Arial"/>
          <w:sz w:val="24"/>
          <w:szCs w:val="24"/>
        </w:rPr>
        <w:t>Oversight of a budget that remains in surplus</w:t>
      </w:r>
      <w:r w:rsidR="00B068DC">
        <w:rPr>
          <w:rFonts w:ascii="Arial" w:hAnsi="Arial" w:cs="Arial"/>
          <w:sz w:val="24"/>
          <w:szCs w:val="24"/>
        </w:rPr>
        <w:t>.</w:t>
      </w:r>
    </w:p>
    <w:p w14:paraId="32B2AA17" w14:textId="1EB04A06" w:rsidR="001759C2" w:rsidRPr="001759C2" w:rsidRDefault="001759C2" w:rsidP="001759C2">
      <w:pPr>
        <w:pStyle w:val="ListParagraph"/>
        <w:numPr>
          <w:ilvl w:val="0"/>
          <w:numId w:val="2"/>
        </w:numPr>
        <w:rPr>
          <w:rFonts w:ascii="Arial" w:hAnsi="Arial" w:cs="Arial"/>
          <w:sz w:val="24"/>
          <w:szCs w:val="24"/>
        </w:rPr>
      </w:pPr>
      <w:r w:rsidRPr="001759C2">
        <w:rPr>
          <w:rFonts w:ascii="Arial" w:hAnsi="Arial" w:cs="Arial"/>
          <w:sz w:val="24"/>
          <w:szCs w:val="24"/>
        </w:rPr>
        <w:t>Approval of additional spending on recruitment, given our very low staffing levels relative to numbers of students taught</w:t>
      </w:r>
      <w:r w:rsidR="00B068DC">
        <w:rPr>
          <w:rFonts w:ascii="Arial" w:hAnsi="Arial" w:cs="Arial"/>
          <w:sz w:val="24"/>
          <w:szCs w:val="24"/>
        </w:rPr>
        <w:t>.</w:t>
      </w:r>
    </w:p>
    <w:p w14:paraId="54549A9F" w14:textId="0837D37C" w:rsidR="001759C2" w:rsidRPr="001759C2" w:rsidRDefault="001759C2" w:rsidP="001759C2">
      <w:pPr>
        <w:pStyle w:val="ListParagraph"/>
        <w:numPr>
          <w:ilvl w:val="0"/>
          <w:numId w:val="2"/>
        </w:numPr>
        <w:rPr>
          <w:rFonts w:ascii="Arial" w:hAnsi="Arial" w:cs="Arial"/>
          <w:sz w:val="24"/>
          <w:szCs w:val="24"/>
        </w:rPr>
      </w:pPr>
      <w:r w:rsidRPr="001759C2">
        <w:rPr>
          <w:rFonts w:ascii="Arial" w:hAnsi="Arial" w:cs="Arial"/>
          <w:sz w:val="24"/>
          <w:szCs w:val="24"/>
        </w:rPr>
        <w:t>Approval of additional spending on business office support, particularly given the increase in complexity of our setting.</w:t>
      </w:r>
    </w:p>
    <w:p w14:paraId="6A53760F" w14:textId="57703275" w:rsidR="00332CF4" w:rsidRDefault="00332CF4" w:rsidP="00332CF4">
      <w:pPr>
        <w:rPr>
          <w:rFonts w:ascii="Arial" w:hAnsi="Arial" w:cs="Arial"/>
          <w:sz w:val="24"/>
          <w:szCs w:val="24"/>
        </w:rPr>
      </w:pPr>
      <w:r>
        <w:rPr>
          <w:rFonts w:ascii="Arial" w:hAnsi="Arial" w:cs="Arial"/>
          <w:sz w:val="24"/>
          <w:szCs w:val="24"/>
        </w:rPr>
        <w:lastRenderedPageBreak/>
        <w:t>The main challenges faced by this committee this year have bee</w:t>
      </w:r>
      <w:r w:rsidR="001759C2">
        <w:rPr>
          <w:rFonts w:ascii="Arial" w:hAnsi="Arial" w:cs="Arial"/>
          <w:sz w:val="24"/>
          <w:szCs w:val="24"/>
        </w:rPr>
        <w:t>n:</w:t>
      </w:r>
    </w:p>
    <w:p w14:paraId="28E4BD4B" w14:textId="530B5152" w:rsidR="00FD4F25" w:rsidRPr="001759C2" w:rsidRDefault="001759C2" w:rsidP="001759C2">
      <w:pPr>
        <w:pStyle w:val="ListParagraph"/>
        <w:numPr>
          <w:ilvl w:val="0"/>
          <w:numId w:val="3"/>
        </w:numPr>
        <w:rPr>
          <w:rFonts w:ascii="Arial" w:hAnsi="Arial" w:cs="Arial"/>
          <w:sz w:val="24"/>
          <w:szCs w:val="24"/>
        </w:rPr>
      </w:pPr>
      <w:r w:rsidRPr="001759C2">
        <w:rPr>
          <w:rFonts w:ascii="Arial" w:hAnsi="Arial" w:cs="Arial"/>
          <w:sz w:val="24"/>
          <w:szCs w:val="24"/>
        </w:rPr>
        <w:t>Clarification of the relationship with the LA, particularly in relation to staffing</w:t>
      </w:r>
      <w:r w:rsidR="00B068DC">
        <w:rPr>
          <w:rFonts w:ascii="Arial" w:hAnsi="Arial" w:cs="Arial"/>
          <w:sz w:val="24"/>
          <w:szCs w:val="24"/>
        </w:rPr>
        <w:t>.</w:t>
      </w:r>
    </w:p>
    <w:p w14:paraId="7EC99E40" w14:textId="4D4B0BAA" w:rsidR="001759C2" w:rsidRPr="001759C2" w:rsidRDefault="001759C2" w:rsidP="001759C2">
      <w:pPr>
        <w:pStyle w:val="ListParagraph"/>
        <w:numPr>
          <w:ilvl w:val="0"/>
          <w:numId w:val="3"/>
        </w:numPr>
        <w:rPr>
          <w:rFonts w:ascii="Arial" w:hAnsi="Arial" w:cs="Arial"/>
          <w:sz w:val="24"/>
          <w:szCs w:val="24"/>
        </w:rPr>
      </w:pPr>
      <w:r w:rsidRPr="001759C2">
        <w:rPr>
          <w:rFonts w:ascii="Arial" w:hAnsi="Arial" w:cs="Arial"/>
          <w:sz w:val="24"/>
          <w:szCs w:val="24"/>
        </w:rPr>
        <w:t>Obtaining a clear understanding of the rationale behind our funding levels from the LA</w:t>
      </w:r>
      <w:r w:rsidR="00B068DC">
        <w:rPr>
          <w:rFonts w:ascii="Arial" w:hAnsi="Arial" w:cs="Arial"/>
          <w:sz w:val="24"/>
          <w:szCs w:val="24"/>
        </w:rPr>
        <w:t>.</w:t>
      </w:r>
    </w:p>
    <w:p w14:paraId="4581104E" w14:textId="0FED49DD" w:rsidR="000138F6" w:rsidRDefault="00A82BD2" w:rsidP="000138F6">
      <w:pPr>
        <w:rPr>
          <w:rFonts w:ascii="Arial" w:hAnsi="Arial" w:cs="Arial"/>
          <w:b/>
          <w:bCs/>
          <w:sz w:val="24"/>
          <w:szCs w:val="24"/>
        </w:rPr>
      </w:pPr>
      <w:r>
        <w:rPr>
          <w:rFonts w:ascii="Arial" w:hAnsi="Arial" w:cs="Arial"/>
          <w:b/>
          <w:bCs/>
          <w:sz w:val="24"/>
          <w:szCs w:val="24"/>
        </w:rPr>
        <w:t xml:space="preserve">Governor Training </w:t>
      </w:r>
    </w:p>
    <w:p w14:paraId="3E1F0202" w14:textId="666F233D" w:rsidR="00FD4F25" w:rsidRDefault="00A82BD2" w:rsidP="00083C9D">
      <w:pPr>
        <w:rPr>
          <w:rFonts w:ascii="Arial" w:hAnsi="Arial" w:cs="Arial"/>
          <w:b/>
          <w:bCs/>
          <w:color w:val="FF0000"/>
          <w:sz w:val="24"/>
          <w:szCs w:val="24"/>
        </w:rPr>
      </w:pPr>
      <w:r>
        <w:rPr>
          <w:rFonts w:ascii="Arial" w:hAnsi="Arial" w:cs="Arial"/>
          <w:sz w:val="24"/>
          <w:szCs w:val="24"/>
        </w:rPr>
        <w:t>Governors work collectively</w:t>
      </w:r>
      <w:r w:rsidR="00083C9D">
        <w:rPr>
          <w:rFonts w:ascii="Arial" w:hAnsi="Arial" w:cs="Arial"/>
          <w:sz w:val="24"/>
          <w:szCs w:val="24"/>
        </w:rPr>
        <w:t xml:space="preserve"> and</w:t>
      </w:r>
      <w:r>
        <w:rPr>
          <w:rFonts w:ascii="Arial" w:hAnsi="Arial" w:cs="Arial"/>
          <w:sz w:val="24"/>
          <w:szCs w:val="24"/>
        </w:rPr>
        <w:t xml:space="preserve"> benefit from </w:t>
      </w:r>
      <w:r w:rsidR="00083C9D">
        <w:rPr>
          <w:rFonts w:ascii="Arial" w:hAnsi="Arial" w:cs="Arial"/>
          <w:sz w:val="24"/>
          <w:szCs w:val="24"/>
        </w:rPr>
        <w:t>the</w:t>
      </w:r>
      <w:r>
        <w:rPr>
          <w:rFonts w:ascii="Arial" w:hAnsi="Arial" w:cs="Arial"/>
          <w:sz w:val="24"/>
          <w:szCs w:val="24"/>
        </w:rPr>
        <w:t xml:space="preserve"> different points of view and considerations </w:t>
      </w:r>
      <w:r w:rsidR="00083C9D">
        <w:rPr>
          <w:rFonts w:ascii="Arial" w:hAnsi="Arial" w:cs="Arial"/>
          <w:sz w:val="24"/>
          <w:szCs w:val="24"/>
        </w:rPr>
        <w:t xml:space="preserve">provided </w:t>
      </w:r>
      <w:r>
        <w:rPr>
          <w:rFonts w:ascii="Arial" w:hAnsi="Arial" w:cs="Arial"/>
          <w:sz w:val="24"/>
          <w:szCs w:val="24"/>
        </w:rPr>
        <w:t xml:space="preserve">within meetings. However, the </w:t>
      </w:r>
      <w:r w:rsidR="00B068DC">
        <w:rPr>
          <w:rFonts w:ascii="Arial" w:hAnsi="Arial" w:cs="Arial"/>
          <w:sz w:val="24"/>
          <w:szCs w:val="24"/>
        </w:rPr>
        <w:t>Management Committee</w:t>
      </w:r>
      <w:r>
        <w:rPr>
          <w:rFonts w:ascii="Arial" w:hAnsi="Arial" w:cs="Arial"/>
          <w:sz w:val="24"/>
          <w:szCs w:val="24"/>
        </w:rPr>
        <w:t xml:space="preserve"> </w:t>
      </w:r>
      <w:r w:rsidR="00083C9D">
        <w:rPr>
          <w:rFonts w:ascii="Arial" w:hAnsi="Arial" w:cs="Arial"/>
          <w:sz w:val="24"/>
          <w:szCs w:val="24"/>
        </w:rPr>
        <w:t>is also advised to undertake relevant training, in addition to the statutory requirements (Prevent/ KCSIE etc). These training courses are noted on GovernorHub.</w:t>
      </w:r>
    </w:p>
    <w:p w14:paraId="427CD7DD" w14:textId="3FD3F841" w:rsidR="000138F6" w:rsidRPr="00D7756F" w:rsidRDefault="00A82BD2" w:rsidP="000138F6">
      <w:pPr>
        <w:rPr>
          <w:rFonts w:ascii="Arial" w:hAnsi="Arial" w:cs="Arial"/>
          <w:b/>
          <w:bCs/>
          <w:sz w:val="24"/>
          <w:szCs w:val="24"/>
        </w:rPr>
      </w:pPr>
      <w:r>
        <w:rPr>
          <w:rFonts w:ascii="Arial" w:hAnsi="Arial" w:cs="Arial"/>
          <w:b/>
          <w:bCs/>
          <w:sz w:val="24"/>
          <w:szCs w:val="24"/>
        </w:rPr>
        <w:t xml:space="preserve">Governor Monitoring </w:t>
      </w:r>
    </w:p>
    <w:p w14:paraId="15AA4D42" w14:textId="6260EE44" w:rsidR="000138F6" w:rsidRDefault="00A82BD2" w:rsidP="000138F6">
      <w:pPr>
        <w:rPr>
          <w:rFonts w:ascii="Arial" w:hAnsi="Arial" w:cs="Arial"/>
          <w:sz w:val="24"/>
          <w:szCs w:val="24"/>
        </w:rPr>
      </w:pPr>
      <w:r>
        <w:rPr>
          <w:rFonts w:ascii="Arial" w:hAnsi="Arial" w:cs="Arial"/>
          <w:sz w:val="24"/>
          <w:szCs w:val="24"/>
        </w:rPr>
        <w:t>As well as attending meetings, governors are also expected to visit school to understand more about school life and particular areas of priority (typically linked with different areas of the curriculum</w:t>
      </w:r>
      <w:r w:rsidR="00332CF4">
        <w:rPr>
          <w:rFonts w:ascii="Arial" w:hAnsi="Arial" w:cs="Arial"/>
          <w:sz w:val="24"/>
          <w:szCs w:val="24"/>
        </w:rPr>
        <w:t>, or school development</w:t>
      </w:r>
      <w:r>
        <w:rPr>
          <w:rFonts w:ascii="Arial" w:hAnsi="Arial" w:cs="Arial"/>
          <w:sz w:val="24"/>
          <w:szCs w:val="24"/>
        </w:rPr>
        <w:t xml:space="preserve">). </w:t>
      </w:r>
    </w:p>
    <w:p w14:paraId="2BD080DE" w14:textId="78595A30" w:rsidR="00FD4F25" w:rsidRDefault="004443A1" w:rsidP="00FD4F25">
      <w:pPr>
        <w:rPr>
          <w:rFonts w:ascii="Arial" w:hAnsi="Arial" w:cs="Arial"/>
          <w:sz w:val="24"/>
          <w:szCs w:val="24"/>
        </w:rPr>
      </w:pPr>
      <w:r>
        <w:rPr>
          <w:rFonts w:ascii="Arial" w:hAnsi="Arial" w:cs="Arial"/>
          <w:sz w:val="24"/>
          <w:szCs w:val="24"/>
        </w:rPr>
        <w:t>As noted earlier, school visits have been relatively limited this year, but the following have been successful:</w:t>
      </w:r>
    </w:p>
    <w:p w14:paraId="0C665B50" w14:textId="3E087B6B" w:rsidR="00FD4F25" w:rsidRPr="004443A1" w:rsidRDefault="004443A1" w:rsidP="004443A1">
      <w:pPr>
        <w:pStyle w:val="ListParagraph"/>
        <w:numPr>
          <w:ilvl w:val="0"/>
          <w:numId w:val="7"/>
        </w:numPr>
        <w:rPr>
          <w:rFonts w:ascii="Arial" w:hAnsi="Arial" w:cs="Arial"/>
          <w:sz w:val="24"/>
          <w:szCs w:val="24"/>
        </w:rPr>
      </w:pPr>
      <w:r w:rsidRPr="004443A1">
        <w:rPr>
          <w:rFonts w:ascii="Arial" w:hAnsi="Arial" w:cs="Arial"/>
          <w:sz w:val="24"/>
          <w:szCs w:val="24"/>
        </w:rPr>
        <w:t xml:space="preserve">Regular (termly) Safeguarding Governor visits </w:t>
      </w:r>
    </w:p>
    <w:p w14:paraId="423EFC35" w14:textId="091EFE43" w:rsidR="004443A1" w:rsidRPr="004443A1" w:rsidRDefault="004443A1" w:rsidP="004443A1">
      <w:pPr>
        <w:pStyle w:val="ListParagraph"/>
        <w:numPr>
          <w:ilvl w:val="0"/>
          <w:numId w:val="7"/>
        </w:numPr>
        <w:rPr>
          <w:rFonts w:ascii="Arial" w:hAnsi="Arial" w:cs="Arial"/>
          <w:b/>
          <w:bCs/>
          <w:sz w:val="24"/>
          <w:szCs w:val="24"/>
        </w:rPr>
      </w:pPr>
      <w:r w:rsidRPr="004443A1">
        <w:rPr>
          <w:rFonts w:ascii="Arial" w:hAnsi="Arial" w:cs="Arial"/>
          <w:sz w:val="24"/>
          <w:szCs w:val="24"/>
        </w:rPr>
        <w:t xml:space="preserve">Chair visit to similar schools in other parts of the country (Children’s Hospital School, Leicester and Dragonfly School (Horizon), Lowestoft) to carry out benchmarking/ ascertain any useful ‘best </w:t>
      </w:r>
      <w:proofErr w:type="gramStart"/>
      <w:r w:rsidR="00B068DC">
        <w:rPr>
          <w:rFonts w:ascii="Arial" w:hAnsi="Arial" w:cs="Arial"/>
          <w:sz w:val="24"/>
          <w:szCs w:val="24"/>
        </w:rPr>
        <w:t>practices’</w:t>
      </w:r>
      <w:proofErr w:type="gramEnd"/>
      <w:r w:rsidR="00B068DC">
        <w:rPr>
          <w:rFonts w:ascii="Arial" w:hAnsi="Arial" w:cs="Arial"/>
          <w:sz w:val="24"/>
          <w:szCs w:val="24"/>
        </w:rPr>
        <w:t>.</w:t>
      </w:r>
    </w:p>
    <w:p w14:paraId="716297DA" w14:textId="565AAD4B" w:rsidR="00332CF4" w:rsidRDefault="00332CF4" w:rsidP="000138F6">
      <w:pPr>
        <w:rPr>
          <w:rFonts w:ascii="Arial" w:hAnsi="Arial" w:cs="Arial"/>
          <w:b/>
          <w:bCs/>
          <w:sz w:val="24"/>
          <w:szCs w:val="24"/>
        </w:rPr>
      </w:pPr>
      <w:r>
        <w:rPr>
          <w:rFonts w:ascii="Arial" w:hAnsi="Arial" w:cs="Arial"/>
          <w:b/>
          <w:bCs/>
          <w:sz w:val="24"/>
          <w:szCs w:val="24"/>
        </w:rPr>
        <w:t>Compliance</w:t>
      </w:r>
    </w:p>
    <w:p w14:paraId="5ABD4FCA" w14:textId="73A51AAE" w:rsidR="00332CF4" w:rsidRDefault="00332CF4" w:rsidP="000138F6">
      <w:pPr>
        <w:rPr>
          <w:rFonts w:ascii="Arial" w:hAnsi="Arial" w:cs="Arial"/>
          <w:sz w:val="24"/>
          <w:szCs w:val="24"/>
        </w:rPr>
      </w:pPr>
      <w:r w:rsidRPr="00332CF4">
        <w:rPr>
          <w:rFonts w:ascii="Arial" w:hAnsi="Arial" w:cs="Arial"/>
          <w:sz w:val="24"/>
          <w:szCs w:val="24"/>
        </w:rPr>
        <w:t xml:space="preserve">The </w:t>
      </w:r>
      <w:r w:rsidR="00B068DC">
        <w:rPr>
          <w:rFonts w:ascii="Arial" w:hAnsi="Arial" w:cs="Arial"/>
          <w:sz w:val="24"/>
          <w:szCs w:val="24"/>
        </w:rPr>
        <w:t>Management Committee</w:t>
      </w:r>
      <w:r w:rsidRPr="00332CF4">
        <w:rPr>
          <w:rFonts w:ascii="Arial" w:hAnsi="Arial" w:cs="Arial"/>
          <w:sz w:val="24"/>
          <w:szCs w:val="24"/>
        </w:rPr>
        <w:t xml:space="preserve"> has ensured</w:t>
      </w:r>
      <w:r>
        <w:rPr>
          <w:rFonts w:ascii="Arial" w:hAnsi="Arial" w:cs="Arial"/>
          <w:sz w:val="24"/>
          <w:szCs w:val="24"/>
        </w:rPr>
        <w:t xml:space="preserve"> that an effective safeguarding culture is in place. Our work include</w:t>
      </w:r>
      <w:r w:rsidR="00BD3647">
        <w:rPr>
          <w:rFonts w:ascii="Arial" w:hAnsi="Arial" w:cs="Arial"/>
          <w:sz w:val="24"/>
          <w:szCs w:val="24"/>
        </w:rPr>
        <w:t>s</w:t>
      </w:r>
      <w:r>
        <w:rPr>
          <w:rFonts w:ascii="Arial" w:hAnsi="Arial" w:cs="Arial"/>
          <w:sz w:val="24"/>
          <w:szCs w:val="24"/>
        </w:rPr>
        <w:t>:</w:t>
      </w:r>
    </w:p>
    <w:p w14:paraId="0597FD89" w14:textId="4A289B7A" w:rsidR="00BD3647" w:rsidRPr="00BD3647" w:rsidRDefault="00BD3647" w:rsidP="00BD3647">
      <w:pPr>
        <w:pStyle w:val="ListParagraph"/>
        <w:numPr>
          <w:ilvl w:val="0"/>
          <w:numId w:val="8"/>
        </w:numPr>
        <w:rPr>
          <w:rFonts w:ascii="Arial" w:hAnsi="Arial" w:cs="Arial"/>
          <w:sz w:val="24"/>
          <w:szCs w:val="24"/>
        </w:rPr>
      </w:pPr>
      <w:r w:rsidRPr="00BD3647">
        <w:rPr>
          <w:rFonts w:ascii="Arial" w:hAnsi="Arial" w:cs="Arial"/>
          <w:sz w:val="24"/>
          <w:szCs w:val="24"/>
        </w:rPr>
        <w:t>Receiving regular reports on any safeguarding matters at every B&amp;F and MC meeting</w:t>
      </w:r>
    </w:p>
    <w:p w14:paraId="6C941104" w14:textId="236DEC66" w:rsidR="00BD3647" w:rsidRPr="00BD3647" w:rsidRDefault="00BD3647" w:rsidP="00BD3647">
      <w:pPr>
        <w:pStyle w:val="ListParagraph"/>
        <w:numPr>
          <w:ilvl w:val="0"/>
          <w:numId w:val="8"/>
        </w:numPr>
        <w:rPr>
          <w:rFonts w:ascii="Arial" w:hAnsi="Arial" w:cs="Arial"/>
          <w:sz w:val="24"/>
          <w:szCs w:val="24"/>
        </w:rPr>
      </w:pPr>
      <w:r w:rsidRPr="00BD3647">
        <w:rPr>
          <w:rFonts w:ascii="Arial" w:hAnsi="Arial" w:cs="Arial"/>
          <w:sz w:val="24"/>
          <w:szCs w:val="24"/>
        </w:rPr>
        <w:t>Safeguarding Governor meets with Head Teacher at least once a term for a detailed safeguarding review/ discussion</w:t>
      </w:r>
    </w:p>
    <w:p w14:paraId="2A8870B2" w14:textId="733ADE24" w:rsidR="00BD3647" w:rsidRPr="00BD3647" w:rsidRDefault="00BD3647" w:rsidP="00BD3647">
      <w:pPr>
        <w:pStyle w:val="ListParagraph"/>
        <w:numPr>
          <w:ilvl w:val="0"/>
          <w:numId w:val="8"/>
        </w:numPr>
        <w:rPr>
          <w:rFonts w:ascii="Arial" w:hAnsi="Arial" w:cs="Arial"/>
          <w:sz w:val="24"/>
          <w:szCs w:val="24"/>
        </w:rPr>
      </w:pPr>
      <w:r w:rsidRPr="00BD3647">
        <w:rPr>
          <w:rFonts w:ascii="Arial" w:hAnsi="Arial" w:cs="Arial"/>
          <w:sz w:val="24"/>
          <w:szCs w:val="24"/>
        </w:rPr>
        <w:t>Head Teacher alerts the Chair if there are any significant issues</w:t>
      </w:r>
    </w:p>
    <w:p w14:paraId="3D193885" w14:textId="3582522D" w:rsidR="00BD3647" w:rsidRPr="00BD3647" w:rsidRDefault="00BD3647" w:rsidP="00BD3647">
      <w:pPr>
        <w:pStyle w:val="ListParagraph"/>
        <w:numPr>
          <w:ilvl w:val="0"/>
          <w:numId w:val="8"/>
        </w:numPr>
        <w:rPr>
          <w:rFonts w:ascii="Arial" w:hAnsi="Arial" w:cs="Arial"/>
          <w:sz w:val="24"/>
          <w:szCs w:val="24"/>
        </w:rPr>
      </w:pPr>
      <w:r w:rsidRPr="00BD3647">
        <w:rPr>
          <w:rFonts w:ascii="Arial" w:hAnsi="Arial" w:cs="Arial"/>
          <w:sz w:val="24"/>
          <w:szCs w:val="24"/>
        </w:rPr>
        <w:t>MC meeting discusses how safeguarding issues are handled and hears reports on any changes to processes/ procedures that have been implemented, where necessary.</w:t>
      </w:r>
    </w:p>
    <w:p w14:paraId="0AF20DED" w14:textId="1883B72F" w:rsidR="00332CF4" w:rsidRDefault="00332CF4" w:rsidP="00332CF4">
      <w:pPr>
        <w:rPr>
          <w:rFonts w:ascii="Arial" w:hAnsi="Arial" w:cs="Arial"/>
          <w:sz w:val="24"/>
          <w:szCs w:val="24"/>
        </w:rPr>
      </w:pPr>
      <w:r>
        <w:rPr>
          <w:rFonts w:ascii="Arial" w:hAnsi="Arial" w:cs="Arial"/>
          <w:sz w:val="24"/>
          <w:szCs w:val="24"/>
        </w:rPr>
        <w:t xml:space="preserve">The </w:t>
      </w:r>
      <w:r w:rsidR="00B068DC">
        <w:rPr>
          <w:rFonts w:ascii="Arial" w:hAnsi="Arial" w:cs="Arial"/>
          <w:sz w:val="24"/>
          <w:szCs w:val="24"/>
        </w:rPr>
        <w:t>Management Committee</w:t>
      </w:r>
      <w:r w:rsidR="00B068DC" w:rsidRPr="00332CF4">
        <w:rPr>
          <w:rFonts w:ascii="Arial" w:hAnsi="Arial" w:cs="Arial"/>
          <w:sz w:val="24"/>
          <w:szCs w:val="24"/>
        </w:rPr>
        <w:t xml:space="preserve"> </w:t>
      </w:r>
      <w:r>
        <w:rPr>
          <w:rFonts w:ascii="Arial" w:hAnsi="Arial" w:cs="Arial"/>
          <w:sz w:val="24"/>
          <w:szCs w:val="24"/>
        </w:rPr>
        <w:t>has ensured that the relevant policies and procedures are in place b</w:t>
      </w:r>
      <w:r w:rsidR="004443A1">
        <w:rPr>
          <w:rFonts w:ascii="Arial" w:hAnsi="Arial" w:cs="Arial"/>
          <w:sz w:val="24"/>
          <w:szCs w:val="24"/>
        </w:rPr>
        <w:t>y receiving all policy updates from the School Business Officer.  Policies are divided into those with few or no changes, those with significant changes and new policies.  Where changes have been made, these are highlighted to draw Governors’ attention to them.  Policies are discussed and signed off in the relevant MC meeting.</w:t>
      </w:r>
    </w:p>
    <w:p w14:paraId="126C05CC" w14:textId="68DB082B" w:rsidR="000138F6" w:rsidRPr="003F1DE3" w:rsidRDefault="003F1DE3" w:rsidP="000138F6">
      <w:pPr>
        <w:rPr>
          <w:rFonts w:ascii="Arial" w:hAnsi="Arial" w:cs="Arial"/>
          <w:b/>
          <w:bCs/>
          <w:sz w:val="24"/>
          <w:szCs w:val="24"/>
        </w:rPr>
      </w:pPr>
      <w:r w:rsidRPr="003F1DE3">
        <w:rPr>
          <w:rFonts w:ascii="Arial" w:hAnsi="Arial" w:cs="Arial"/>
          <w:b/>
          <w:bCs/>
          <w:sz w:val="24"/>
          <w:szCs w:val="24"/>
        </w:rPr>
        <w:t>Forward Planning</w:t>
      </w:r>
      <w:r>
        <w:rPr>
          <w:rFonts w:ascii="Arial" w:hAnsi="Arial" w:cs="Arial"/>
          <w:b/>
          <w:bCs/>
          <w:sz w:val="24"/>
          <w:szCs w:val="24"/>
        </w:rPr>
        <w:t xml:space="preserve"> </w:t>
      </w:r>
    </w:p>
    <w:p w14:paraId="06873F01" w14:textId="77777777" w:rsidR="00BD3647" w:rsidRDefault="00BD3647" w:rsidP="000138F6">
      <w:pPr>
        <w:rPr>
          <w:rFonts w:ascii="Arial" w:hAnsi="Arial" w:cs="Arial"/>
          <w:sz w:val="24"/>
          <w:szCs w:val="24"/>
        </w:rPr>
      </w:pPr>
      <w:r>
        <w:rPr>
          <w:rFonts w:ascii="Arial" w:hAnsi="Arial" w:cs="Arial"/>
          <w:sz w:val="24"/>
          <w:szCs w:val="24"/>
        </w:rPr>
        <w:t>In the new school year (September 2026), plans include:</w:t>
      </w:r>
    </w:p>
    <w:p w14:paraId="170BF2F4" w14:textId="77777777" w:rsidR="00AF2558" w:rsidRPr="00AF2558" w:rsidRDefault="00AF2558" w:rsidP="00AF2558">
      <w:pPr>
        <w:pStyle w:val="ListParagraph"/>
        <w:numPr>
          <w:ilvl w:val="0"/>
          <w:numId w:val="9"/>
        </w:numPr>
        <w:rPr>
          <w:rFonts w:ascii="Arial" w:hAnsi="Arial" w:cs="Arial"/>
          <w:sz w:val="24"/>
          <w:szCs w:val="24"/>
        </w:rPr>
      </w:pPr>
      <w:r w:rsidRPr="00AF2558">
        <w:rPr>
          <w:rFonts w:ascii="Arial" w:hAnsi="Arial" w:cs="Arial"/>
          <w:sz w:val="24"/>
          <w:szCs w:val="24"/>
        </w:rPr>
        <w:lastRenderedPageBreak/>
        <w:t>the Beacon service move to a new location at the old Brooklands Hospital.  This will mean that PPS now functions over 3/ 4 sites, which is operationally challenging.</w:t>
      </w:r>
    </w:p>
    <w:p w14:paraId="1C2D791E" w14:textId="39A14640" w:rsidR="00FD4F25" w:rsidRPr="00AF2558" w:rsidRDefault="00BD3647" w:rsidP="00AF2558">
      <w:pPr>
        <w:pStyle w:val="ListParagraph"/>
        <w:numPr>
          <w:ilvl w:val="0"/>
          <w:numId w:val="9"/>
        </w:numPr>
        <w:rPr>
          <w:rFonts w:ascii="Arial" w:hAnsi="Arial" w:cs="Arial"/>
          <w:sz w:val="24"/>
          <w:szCs w:val="24"/>
        </w:rPr>
      </w:pPr>
      <w:r w:rsidRPr="00AF2558">
        <w:rPr>
          <w:rFonts w:ascii="Arial" w:hAnsi="Arial" w:cs="Arial"/>
          <w:sz w:val="24"/>
          <w:szCs w:val="24"/>
        </w:rPr>
        <w:t xml:space="preserve">the updated School Development Plan </w:t>
      </w:r>
      <w:r w:rsidR="00AF2558" w:rsidRPr="00AF2558">
        <w:rPr>
          <w:rFonts w:ascii="Arial" w:hAnsi="Arial" w:cs="Arial"/>
          <w:sz w:val="24"/>
          <w:szCs w:val="24"/>
        </w:rPr>
        <w:t>will</w:t>
      </w:r>
      <w:r w:rsidRPr="00AF2558">
        <w:rPr>
          <w:rFonts w:ascii="Arial" w:hAnsi="Arial" w:cs="Arial"/>
          <w:sz w:val="24"/>
          <w:szCs w:val="24"/>
        </w:rPr>
        <w:t xml:space="preserve"> focus on Pupil Voice, Student Oracy, progress tracking and bolstering school leadership capacity.</w:t>
      </w:r>
    </w:p>
    <w:p w14:paraId="3373C6EB" w14:textId="55845A64" w:rsidR="00BD3647" w:rsidRPr="00AF2558" w:rsidRDefault="00AF2558" w:rsidP="00AF2558">
      <w:pPr>
        <w:pStyle w:val="ListParagraph"/>
        <w:numPr>
          <w:ilvl w:val="0"/>
          <w:numId w:val="9"/>
        </w:numPr>
        <w:rPr>
          <w:rFonts w:ascii="Arial" w:hAnsi="Arial" w:cs="Arial"/>
          <w:sz w:val="24"/>
          <w:szCs w:val="24"/>
        </w:rPr>
      </w:pPr>
      <w:r>
        <w:rPr>
          <w:rFonts w:ascii="Arial" w:hAnsi="Arial" w:cs="Arial"/>
          <w:sz w:val="24"/>
          <w:szCs w:val="24"/>
        </w:rPr>
        <w:t>t</w:t>
      </w:r>
      <w:r w:rsidRPr="00AF2558">
        <w:rPr>
          <w:rFonts w:ascii="Arial" w:hAnsi="Arial" w:cs="Arial"/>
          <w:sz w:val="24"/>
          <w:szCs w:val="24"/>
        </w:rPr>
        <w:t>he Medical Needs Model pilot should start to operate from January 2026, providing an additional service to CYP who currently are absent from school due to medical needs.</w:t>
      </w:r>
    </w:p>
    <w:p w14:paraId="5EFCB1EE" w14:textId="1802E347" w:rsidR="00FD4F25" w:rsidRDefault="00BD3647" w:rsidP="000138F6">
      <w:pPr>
        <w:rPr>
          <w:rFonts w:ascii="Arial" w:hAnsi="Arial" w:cs="Arial"/>
          <w:b/>
          <w:bCs/>
          <w:sz w:val="24"/>
          <w:szCs w:val="24"/>
        </w:rPr>
      </w:pPr>
      <w:r>
        <w:rPr>
          <w:rFonts w:ascii="Arial" w:hAnsi="Arial" w:cs="Arial"/>
          <w:sz w:val="24"/>
          <w:szCs w:val="24"/>
        </w:rPr>
        <w:t xml:space="preserve"> </w:t>
      </w:r>
    </w:p>
    <w:p w14:paraId="251984C0" w14:textId="1FF39736" w:rsidR="000138F6" w:rsidRPr="00D7756F" w:rsidRDefault="00D7756F" w:rsidP="000138F6">
      <w:pPr>
        <w:rPr>
          <w:rFonts w:ascii="Arial" w:hAnsi="Arial" w:cs="Arial"/>
          <w:b/>
          <w:bCs/>
          <w:sz w:val="24"/>
          <w:szCs w:val="24"/>
        </w:rPr>
      </w:pPr>
      <w:r w:rsidRPr="00D7756F">
        <w:rPr>
          <w:rFonts w:ascii="Arial" w:hAnsi="Arial" w:cs="Arial"/>
          <w:b/>
          <w:bCs/>
          <w:sz w:val="24"/>
          <w:szCs w:val="24"/>
        </w:rPr>
        <w:t>Other information and contact</w:t>
      </w:r>
    </w:p>
    <w:p w14:paraId="5EE42808" w14:textId="4D89CAA7" w:rsidR="00BD3647" w:rsidRDefault="00F22BB8" w:rsidP="003F1DE3">
      <w:pPr>
        <w:rPr>
          <w:rFonts w:ascii="Arial" w:hAnsi="Arial" w:cs="Arial"/>
          <w:sz w:val="24"/>
          <w:szCs w:val="24"/>
        </w:rPr>
      </w:pPr>
      <w:r>
        <w:rPr>
          <w:rFonts w:ascii="Arial" w:hAnsi="Arial" w:cs="Arial"/>
          <w:sz w:val="24"/>
          <w:szCs w:val="24"/>
        </w:rPr>
        <w:t xml:space="preserve">Further information regarding the work of the </w:t>
      </w:r>
      <w:r w:rsidR="00B068DC">
        <w:rPr>
          <w:rFonts w:ascii="Arial" w:hAnsi="Arial" w:cs="Arial"/>
          <w:sz w:val="24"/>
          <w:szCs w:val="24"/>
        </w:rPr>
        <w:t>Management Committee</w:t>
      </w:r>
      <w:r w:rsidR="00B068DC" w:rsidRPr="00332CF4">
        <w:rPr>
          <w:rFonts w:ascii="Arial" w:hAnsi="Arial" w:cs="Arial"/>
          <w:sz w:val="24"/>
          <w:szCs w:val="24"/>
        </w:rPr>
        <w:t xml:space="preserve"> </w:t>
      </w:r>
      <w:r>
        <w:rPr>
          <w:rFonts w:ascii="Arial" w:hAnsi="Arial" w:cs="Arial"/>
          <w:sz w:val="24"/>
          <w:szCs w:val="24"/>
        </w:rPr>
        <w:t xml:space="preserve">can be found at: </w:t>
      </w:r>
      <w:hyperlink r:id="rId10" w:history="1">
        <w:r w:rsidR="00AF2558">
          <w:rPr>
            <w:rStyle w:val="Hyperlink"/>
            <w:rFonts w:ascii="Arial" w:hAnsi="Arial" w:cs="Arial"/>
            <w:sz w:val="24"/>
            <w:szCs w:val="24"/>
          </w:rPr>
          <w:t>Pilgrim Pathways School: The Management Committee</w:t>
        </w:r>
      </w:hyperlink>
    </w:p>
    <w:p w14:paraId="52EDAB7C" w14:textId="12A05F4B" w:rsidR="00BD3647" w:rsidRPr="00BD3647" w:rsidRDefault="00BD3647" w:rsidP="00BD3647">
      <w:pPr>
        <w:rPr>
          <w:rFonts w:ascii="Arial" w:hAnsi="Arial" w:cs="Arial"/>
          <w:sz w:val="24"/>
          <w:szCs w:val="24"/>
        </w:rPr>
      </w:pPr>
      <w:r>
        <w:rPr>
          <w:rFonts w:ascii="Arial" w:hAnsi="Arial" w:cs="Arial"/>
          <w:sz w:val="24"/>
          <w:szCs w:val="24"/>
        </w:rPr>
        <w:t>As noted above, the Management Committee has several vacancies for both Parent and Community-based Governors. If individuals are i</w:t>
      </w:r>
      <w:r w:rsidRPr="00BD3647">
        <w:rPr>
          <w:rFonts w:ascii="Arial" w:hAnsi="Arial" w:cs="Arial"/>
          <w:sz w:val="24"/>
          <w:szCs w:val="24"/>
        </w:rPr>
        <w:t>nterested in becoming a governor at Pilgrim Pathways School</w:t>
      </w:r>
      <w:r>
        <w:rPr>
          <w:rFonts w:ascii="Arial" w:hAnsi="Arial" w:cs="Arial"/>
          <w:sz w:val="24"/>
          <w:szCs w:val="24"/>
        </w:rPr>
        <w:t xml:space="preserve">, the website notes that they should contact the Chair </w:t>
      </w:r>
      <w:r w:rsidRPr="00BD3647">
        <w:rPr>
          <w:rFonts w:ascii="Arial" w:hAnsi="Arial" w:cs="Arial"/>
          <w:sz w:val="24"/>
          <w:szCs w:val="24"/>
        </w:rPr>
        <w:t>at </w:t>
      </w:r>
      <w:hyperlink r:id="rId11" w:history="1">
        <w:r w:rsidRPr="00BD3647">
          <w:rPr>
            <w:rStyle w:val="Hyperlink"/>
            <w:rFonts w:ascii="Arial" w:hAnsi="Arial" w:cs="Arial"/>
            <w:sz w:val="24"/>
            <w:szCs w:val="24"/>
          </w:rPr>
          <w:t>chair@pilgrim.cambs.sch.uk</w:t>
        </w:r>
      </w:hyperlink>
      <w:r w:rsidRPr="00BD3647">
        <w:rPr>
          <w:rFonts w:ascii="Arial" w:hAnsi="Arial" w:cs="Arial"/>
          <w:sz w:val="24"/>
          <w:szCs w:val="24"/>
        </w:rPr>
        <w:t> </w:t>
      </w:r>
    </w:p>
    <w:p w14:paraId="73383580" w14:textId="02D8A365" w:rsidR="000138F6" w:rsidRPr="00807E62" w:rsidRDefault="000138F6" w:rsidP="003F1DE3">
      <w:pPr>
        <w:rPr>
          <w:rFonts w:ascii="Arial" w:hAnsi="Arial" w:cs="Arial"/>
          <w:sz w:val="24"/>
          <w:szCs w:val="24"/>
        </w:rPr>
      </w:pPr>
    </w:p>
    <w:sectPr w:rsidR="000138F6" w:rsidRPr="00807E62" w:rsidSect="00F13653">
      <w:headerReference w:type="default" r:id="rId12"/>
      <w:pgSz w:w="11906" w:h="16838"/>
      <w:pgMar w:top="191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61D93" w14:textId="77777777" w:rsidR="000E6D75" w:rsidRDefault="000E6D75" w:rsidP="000138F6">
      <w:pPr>
        <w:spacing w:after="0" w:line="240" w:lineRule="auto"/>
      </w:pPr>
      <w:r>
        <w:separator/>
      </w:r>
    </w:p>
  </w:endnote>
  <w:endnote w:type="continuationSeparator" w:id="0">
    <w:p w14:paraId="317456B2" w14:textId="77777777" w:rsidR="000E6D75" w:rsidRDefault="000E6D75" w:rsidP="0001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B0D82" w14:textId="77777777" w:rsidR="000E6D75" w:rsidRDefault="000E6D75" w:rsidP="000138F6">
      <w:pPr>
        <w:spacing w:after="0" w:line="240" w:lineRule="auto"/>
      </w:pPr>
      <w:r>
        <w:separator/>
      </w:r>
    </w:p>
  </w:footnote>
  <w:footnote w:type="continuationSeparator" w:id="0">
    <w:p w14:paraId="5B451BFB" w14:textId="77777777" w:rsidR="000E6D75" w:rsidRDefault="000E6D75" w:rsidP="00013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859F" w14:textId="5DD716AD" w:rsidR="000138F6" w:rsidRDefault="007D696A" w:rsidP="007D696A">
    <w:pPr>
      <w:pStyle w:val="Header"/>
    </w:pPr>
    <w:r w:rsidRPr="0044719D">
      <w:rPr>
        <w:rFonts w:ascii="Arial" w:eastAsia="Times New Roman" w:hAnsi="Arial" w:cs="Arial"/>
        <w:noProof/>
        <w:lang w:eastAsia="en-GB"/>
      </w:rPr>
      <w:drawing>
        <wp:inline distT="0" distB="0" distL="0" distR="0" wp14:anchorId="1512EB42" wp14:editId="11D80750">
          <wp:extent cx="1126538" cy="542925"/>
          <wp:effectExtent l="0" t="0" r="0" b="0"/>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stretch>
                    <a:fillRect/>
                  </a:stretch>
                </pic:blipFill>
                <pic:spPr>
                  <a:xfrm>
                    <a:off x="0" y="0"/>
                    <a:ext cx="1168581" cy="563187"/>
                  </a:xfrm>
                  <a:prstGeom prst="rect">
                    <a:avLst/>
                  </a:prstGeom>
                </pic:spPr>
              </pic:pic>
            </a:graphicData>
          </a:graphic>
        </wp:inline>
      </w:drawing>
    </w:r>
    <w:r w:rsidR="000138F6">
      <w:rPr>
        <w:noProof/>
      </w:rPr>
      <w:drawing>
        <wp:anchor distT="0" distB="0" distL="114300" distR="114300" simplePos="0" relativeHeight="251658240" behindDoc="1" locked="0" layoutInCell="1" allowOverlap="1" wp14:anchorId="600B67E3" wp14:editId="1A4A5313">
          <wp:simplePos x="0" y="0"/>
          <wp:positionH relativeFrom="column">
            <wp:posOffset>2994660</wp:posOffset>
          </wp:positionH>
          <wp:positionV relativeFrom="paragraph">
            <wp:posOffset>-152400</wp:posOffset>
          </wp:positionV>
          <wp:extent cx="3171190" cy="740624"/>
          <wp:effectExtent l="0" t="0" r="0" b="2540"/>
          <wp:wrapTight wrapText="bothSides">
            <wp:wrapPolygon edited="0">
              <wp:start x="0" y="0"/>
              <wp:lineTo x="0" y="21118"/>
              <wp:lineTo x="21410" y="21118"/>
              <wp:lineTo x="214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71190" cy="740624"/>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12902"/>
    <w:multiLevelType w:val="hybridMultilevel"/>
    <w:tmpl w:val="F2820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A68E9"/>
    <w:multiLevelType w:val="hybridMultilevel"/>
    <w:tmpl w:val="1F8A3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0B7EC2"/>
    <w:multiLevelType w:val="hybridMultilevel"/>
    <w:tmpl w:val="4768C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177ABD"/>
    <w:multiLevelType w:val="hybridMultilevel"/>
    <w:tmpl w:val="08C6E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FC26AC"/>
    <w:multiLevelType w:val="hybridMultilevel"/>
    <w:tmpl w:val="BF189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7E3B56"/>
    <w:multiLevelType w:val="hybridMultilevel"/>
    <w:tmpl w:val="B914E314"/>
    <w:lvl w:ilvl="0" w:tplc="5EDA372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BD0725"/>
    <w:multiLevelType w:val="hybridMultilevel"/>
    <w:tmpl w:val="77E64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B61839"/>
    <w:multiLevelType w:val="hybridMultilevel"/>
    <w:tmpl w:val="F10E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91713E"/>
    <w:multiLevelType w:val="hybridMultilevel"/>
    <w:tmpl w:val="58121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7140352">
    <w:abstractNumId w:val="5"/>
  </w:num>
  <w:num w:numId="2" w16cid:durableId="1807890797">
    <w:abstractNumId w:val="8"/>
  </w:num>
  <w:num w:numId="3" w16cid:durableId="1020277548">
    <w:abstractNumId w:val="1"/>
  </w:num>
  <w:num w:numId="4" w16cid:durableId="554320643">
    <w:abstractNumId w:val="3"/>
  </w:num>
  <w:num w:numId="5" w16cid:durableId="742066808">
    <w:abstractNumId w:val="0"/>
  </w:num>
  <w:num w:numId="6" w16cid:durableId="511651036">
    <w:abstractNumId w:val="6"/>
  </w:num>
  <w:num w:numId="7" w16cid:durableId="1940794110">
    <w:abstractNumId w:val="2"/>
  </w:num>
  <w:num w:numId="8" w16cid:durableId="2056539937">
    <w:abstractNumId w:val="7"/>
  </w:num>
  <w:num w:numId="9" w16cid:durableId="644044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8F6"/>
    <w:rsid w:val="000138F6"/>
    <w:rsid w:val="00083C9D"/>
    <w:rsid w:val="00096045"/>
    <w:rsid w:val="000D0C22"/>
    <w:rsid w:val="000E6D75"/>
    <w:rsid w:val="001076B7"/>
    <w:rsid w:val="001167AF"/>
    <w:rsid w:val="001759C2"/>
    <w:rsid w:val="0027550F"/>
    <w:rsid w:val="00293FF5"/>
    <w:rsid w:val="002E0F09"/>
    <w:rsid w:val="003069BC"/>
    <w:rsid w:val="00332CF4"/>
    <w:rsid w:val="00372EEC"/>
    <w:rsid w:val="003F1DE3"/>
    <w:rsid w:val="00407DE5"/>
    <w:rsid w:val="00422C82"/>
    <w:rsid w:val="004443A1"/>
    <w:rsid w:val="00471AB2"/>
    <w:rsid w:val="00581E37"/>
    <w:rsid w:val="00584212"/>
    <w:rsid w:val="0062235C"/>
    <w:rsid w:val="00666443"/>
    <w:rsid w:val="006B0354"/>
    <w:rsid w:val="00706191"/>
    <w:rsid w:val="0077204E"/>
    <w:rsid w:val="007B0987"/>
    <w:rsid w:val="007B5B5D"/>
    <w:rsid w:val="007D696A"/>
    <w:rsid w:val="00807E62"/>
    <w:rsid w:val="008344EC"/>
    <w:rsid w:val="00853124"/>
    <w:rsid w:val="00854E99"/>
    <w:rsid w:val="00866039"/>
    <w:rsid w:val="00867496"/>
    <w:rsid w:val="008764B0"/>
    <w:rsid w:val="008E065E"/>
    <w:rsid w:val="0098636D"/>
    <w:rsid w:val="00A82BD2"/>
    <w:rsid w:val="00AE5B06"/>
    <w:rsid w:val="00AF2558"/>
    <w:rsid w:val="00B068DC"/>
    <w:rsid w:val="00B12FA9"/>
    <w:rsid w:val="00B30042"/>
    <w:rsid w:val="00B43403"/>
    <w:rsid w:val="00B568A1"/>
    <w:rsid w:val="00BC2253"/>
    <w:rsid w:val="00BD3647"/>
    <w:rsid w:val="00D02B30"/>
    <w:rsid w:val="00D7756F"/>
    <w:rsid w:val="00DA37E3"/>
    <w:rsid w:val="00DD4A74"/>
    <w:rsid w:val="00E14DA1"/>
    <w:rsid w:val="00E40534"/>
    <w:rsid w:val="00E93EC8"/>
    <w:rsid w:val="00EC7096"/>
    <w:rsid w:val="00F13653"/>
    <w:rsid w:val="00F22BB8"/>
    <w:rsid w:val="00FB2AB6"/>
    <w:rsid w:val="00FD4F25"/>
    <w:rsid w:val="2D9DF039"/>
    <w:rsid w:val="3F8AC362"/>
    <w:rsid w:val="472A29C4"/>
    <w:rsid w:val="477AC8E7"/>
    <w:rsid w:val="6ABA0F7A"/>
    <w:rsid w:val="7AE67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7B5E"/>
  <w15:chartTrackingRefBased/>
  <w15:docId w15:val="{03A5CB14-8E54-4CF0-8E89-8783F9B7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8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8F6"/>
  </w:style>
  <w:style w:type="paragraph" w:styleId="Footer">
    <w:name w:val="footer"/>
    <w:basedOn w:val="Normal"/>
    <w:link w:val="FooterChar"/>
    <w:uiPriority w:val="99"/>
    <w:unhideWhenUsed/>
    <w:rsid w:val="000138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8F6"/>
  </w:style>
  <w:style w:type="character" w:styleId="Hyperlink">
    <w:name w:val="Hyperlink"/>
    <w:basedOn w:val="DefaultParagraphFont"/>
    <w:uiPriority w:val="99"/>
    <w:unhideWhenUsed/>
    <w:rsid w:val="00666443"/>
    <w:rPr>
      <w:color w:val="0000FF" w:themeColor="hyperlink"/>
      <w:u w:val="single"/>
    </w:rPr>
  </w:style>
  <w:style w:type="character" w:styleId="UnresolvedMention">
    <w:name w:val="Unresolved Mention"/>
    <w:basedOn w:val="DefaultParagraphFont"/>
    <w:uiPriority w:val="99"/>
    <w:semiHidden/>
    <w:unhideWhenUsed/>
    <w:rsid w:val="00666443"/>
    <w:rPr>
      <w:color w:val="605E5C"/>
      <w:shd w:val="clear" w:color="auto" w:fill="E1DFDD"/>
    </w:rPr>
  </w:style>
  <w:style w:type="paragraph" w:styleId="ListParagraph">
    <w:name w:val="List Paragraph"/>
    <w:basedOn w:val="Normal"/>
    <w:uiPriority w:val="34"/>
    <w:qFormat/>
    <w:rsid w:val="00666443"/>
    <w:pPr>
      <w:ind w:left="720"/>
      <w:contextualSpacing/>
    </w:pPr>
  </w:style>
  <w:style w:type="paragraph" w:styleId="NormalWeb">
    <w:name w:val="Normal (Web)"/>
    <w:basedOn w:val="Normal"/>
    <w:uiPriority w:val="99"/>
    <w:semiHidden/>
    <w:unhideWhenUsed/>
    <w:rsid w:val="00BD36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ir@pilgrim.cambs.sch.uk" TargetMode="External"/><Relationship Id="rId5" Type="http://schemas.openxmlformats.org/officeDocument/2006/relationships/styles" Target="styles.xml"/><Relationship Id="rId10" Type="http://schemas.openxmlformats.org/officeDocument/2006/relationships/hyperlink" Target="https://pilgrim.cambs.sch.uk/our-school/management-committ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EA446A94B6BE49B73F537451B0B722" ma:contentTypeVersion="14" ma:contentTypeDescription="Create a new document." ma:contentTypeScope="" ma:versionID="1bc47f0d0340914cefcf7811f9d26aa4">
  <xsd:schema xmlns:xsd="http://www.w3.org/2001/XMLSchema" xmlns:xs="http://www.w3.org/2001/XMLSchema" xmlns:p="http://schemas.microsoft.com/office/2006/metadata/properties" xmlns:ns2="c6e2721c-7adb-4ac1-b097-2c27bfef350a" xmlns:ns3="1702c0b0-a0ff-4f32-b359-7bc911657e75" targetNamespace="http://schemas.microsoft.com/office/2006/metadata/properties" ma:root="true" ma:fieldsID="5190fef1fff1449556b0d3315bb054c8" ns2:_="" ns3:_="">
    <xsd:import namespace="c6e2721c-7adb-4ac1-b097-2c27bfef350a"/>
    <xsd:import namespace="1702c0b0-a0ff-4f32-b359-7bc911657e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2721c-7adb-4ac1-b097-2c27bfef3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02c0b0-a0ff-4f32-b359-7bc911657e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e2721c-7adb-4ac1-b097-2c27bfef3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0BB869-0B73-48E0-B581-702C4EDCC326}">
  <ds:schemaRefs>
    <ds:schemaRef ds:uri="http://schemas.microsoft.com/sharepoint/v3/contenttype/forms"/>
  </ds:schemaRefs>
</ds:datastoreItem>
</file>

<file path=customXml/itemProps2.xml><?xml version="1.0" encoding="utf-8"?>
<ds:datastoreItem xmlns:ds="http://schemas.openxmlformats.org/officeDocument/2006/customXml" ds:itemID="{17EFF826-7BF7-421A-8701-D5789E934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2721c-7adb-4ac1-b097-2c27bfef350a"/>
    <ds:schemaRef ds:uri="1702c0b0-a0ff-4f32-b359-7bc911657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25DA83-54EB-4244-B90D-CEF158D43363}">
  <ds:schemaRefs>
    <ds:schemaRef ds:uri="http://schemas.microsoft.com/office/2006/metadata/properties"/>
    <ds:schemaRef ds:uri="http://schemas.microsoft.com/office/infopath/2007/PartnerControls"/>
    <ds:schemaRef ds:uri="c6e2721c-7adb-4ac1-b097-2c27bfef350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Hayes</dc:creator>
  <cp:keywords/>
  <dc:description/>
  <cp:lastModifiedBy>Carly Lee</cp:lastModifiedBy>
  <cp:revision>2</cp:revision>
  <dcterms:created xsi:type="dcterms:W3CDTF">2026-09-22T11:45:00Z</dcterms:created>
  <dcterms:modified xsi:type="dcterms:W3CDTF">2026-09-22T11:45:00Z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0x01010063EA446A94B6BE49B73F537451B0B722</vt:lpwstr>
  </property>
  <property fmtid="{D5CDD505-2E9C-101B-9397-08002B2CF9AE}" pid="3" name="MediaServiceImageTags">
    <vt:lpwstr/>
  </property>
</Properties>
</file>