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63512" w14:textId="77777777" w:rsidR="009C71B6" w:rsidRDefault="009C71B6">
      <w:pPr>
        <w:rPr>
          <w:rFonts w:ascii="Arial" w:eastAsia="Arial" w:hAnsi="Arial" w:cs="Arial"/>
          <w:b/>
          <w:sz w:val="24"/>
          <w:szCs w:val="24"/>
        </w:rPr>
      </w:pPr>
    </w:p>
    <w:p w14:paraId="367EE488" w14:textId="77777777" w:rsidR="009C71B6" w:rsidRDefault="0053663C">
      <w:pPr>
        <w:jc w:val="center"/>
        <w:rPr>
          <w:rFonts w:ascii="Arial" w:eastAsia="Arial" w:hAnsi="Arial" w:cs="Arial"/>
          <w:b/>
          <w:sz w:val="24"/>
          <w:szCs w:val="24"/>
        </w:rPr>
      </w:pPr>
      <w:r>
        <w:rPr>
          <w:rFonts w:ascii="Arial" w:eastAsia="Arial" w:hAnsi="Arial" w:cs="Arial"/>
          <w:b/>
          <w:sz w:val="24"/>
          <w:szCs w:val="24"/>
        </w:rPr>
        <w:t>Pilgrim Pathways School (formerly Pilgrim PRU)</w:t>
      </w:r>
    </w:p>
    <w:p w14:paraId="3D120BF3" w14:textId="77777777" w:rsidR="009C71B6" w:rsidRDefault="0053663C">
      <w:pPr>
        <w:jc w:val="center"/>
        <w:rPr>
          <w:rFonts w:ascii="Arial" w:eastAsia="Arial" w:hAnsi="Arial" w:cs="Arial"/>
          <w:b/>
          <w:sz w:val="24"/>
          <w:szCs w:val="24"/>
        </w:rPr>
      </w:pPr>
      <w:r>
        <w:rPr>
          <w:rFonts w:ascii="Arial" w:eastAsia="Arial" w:hAnsi="Arial" w:cs="Arial"/>
          <w:b/>
          <w:sz w:val="24"/>
          <w:szCs w:val="24"/>
        </w:rPr>
        <w:t>ANNUAL GOVERNANCE STATEMENT 2020-21</w:t>
      </w:r>
    </w:p>
    <w:p w14:paraId="78613B3F" w14:textId="77777777" w:rsidR="009C71B6" w:rsidRDefault="0053663C">
      <w:pPr>
        <w:rPr>
          <w:rFonts w:ascii="Arial" w:eastAsia="Arial" w:hAnsi="Arial" w:cs="Arial"/>
          <w:sz w:val="24"/>
          <w:szCs w:val="24"/>
        </w:rPr>
      </w:pPr>
      <w:r>
        <w:rPr>
          <w:rFonts w:ascii="Arial" w:eastAsia="Arial" w:hAnsi="Arial" w:cs="Arial"/>
          <w:sz w:val="24"/>
          <w:szCs w:val="24"/>
        </w:rPr>
        <w:t xml:space="preserve">This statement outlines the impact of governance arrangements at Pilgrim Pathways School throughout the course of the 2020-21 academic year. </w:t>
      </w:r>
    </w:p>
    <w:p w14:paraId="452AD526" w14:textId="77777777" w:rsidR="009C71B6" w:rsidRDefault="0053663C">
      <w:pPr>
        <w:rPr>
          <w:rFonts w:ascii="Arial" w:eastAsia="Arial" w:hAnsi="Arial" w:cs="Arial"/>
          <w:b/>
          <w:sz w:val="24"/>
          <w:szCs w:val="24"/>
        </w:rPr>
      </w:pPr>
      <w:r>
        <w:rPr>
          <w:rFonts w:ascii="Arial" w:eastAsia="Arial" w:hAnsi="Arial" w:cs="Arial"/>
          <w:b/>
          <w:sz w:val="24"/>
          <w:szCs w:val="24"/>
        </w:rPr>
        <w:t>Governor Membership, Vacancies and Attendance</w:t>
      </w:r>
    </w:p>
    <w:p w14:paraId="173FF6FD" w14:textId="77777777" w:rsidR="009C71B6" w:rsidRDefault="0053663C">
      <w:pPr>
        <w:rPr>
          <w:rFonts w:ascii="Arial" w:eastAsia="Arial" w:hAnsi="Arial" w:cs="Arial"/>
          <w:sz w:val="24"/>
          <w:szCs w:val="24"/>
        </w:rPr>
      </w:pPr>
      <w:r>
        <w:rPr>
          <w:rFonts w:ascii="Arial" w:eastAsia="Arial" w:hAnsi="Arial" w:cs="Arial"/>
          <w:sz w:val="24"/>
          <w:szCs w:val="24"/>
        </w:rPr>
        <w:t>The Instrument of Government for Pilgrim Pathways School allows for 13 governors across different categories.</w:t>
      </w:r>
    </w:p>
    <w:p w14:paraId="0BF2F5C5" w14:textId="77777777" w:rsidR="009C71B6" w:rsidRDefault="0053663C">
      <w:pPr>
        <w:rPr>
          <w:rFonts w:ascii="Arial" w:eastAsia="Arial" w:hAnsi="Arial" w:cs="Arial"/>
          <w:sz w:val="24"/>
          <w:szCs w:val="24"/>
        </w:rPr>
      </w:pPr>
      <w:r>
        <w:rPr>
          <w:rFonts w:ascii="Arial" w:eastAsia="Arial" w:hAnsi="Arial" w:cs="Arial"/>
          <w:sz w:val="24"/>
          <w:szCs w:val="24"/>
        </w:rPr>
        <w:t xml:space="preserve">The Governing Body Membership currently stands at 10, with </w:t>
      </w:r>
      <w:proofErr w:type="gramStart"/>
      <w:r>
        <w:rPr>
          <w:rFonts w:ascii="Arial" w:eastAsia="Arial" w:hAnsi="Arial" w:cs="Arial"/>
          <w:sz w:val="24"/>
          <w:szCs w:val="24"/>
        </w:rPr>
        <w:t>3</w:t>
      </w:r>
      <w:proofErr w:type="gramEnd"/>
      <w:r>
        <w:rPr>
          <w:rFonts w:ascii="Arial" w:eastAsia="Arial" w:hAnsi="Arial" w:cs="Arial"/>
          <w:sz w:val="24"/>
          <w:szCs w:val="24"/>
        </w:rPr>
        <w:t xml:space="preserve"> vacancies that the Governing Body continues to work hard to recruit to. </w:t>
      </w:r>
    </w:p>
    <w:p w14:paraId="02CB4057" w14:textId="77777777" w:rsidR="009C71B6" w:rsidRDefault="0053663C">
      <w:pPr>
        <w:rPr>
          <w:rFonts w:ascii="Arial" w:eastAsia="Arial" w:hAnsi="Arial" w:cs="Arial"/>
          <w:sz w:val="24"/>
          <w:szCs w:val="24"/>
        </w:rPr>
      </w:pPr>
      <w:r>
        <w:rPr>
          <w:rFonts w:ascii="Arial" w:eastAsia="Arial" w:hAnsi="Arial" w:cs="Arial"/>
          <w:sz w:val="24"/>
          <w:szCs w:val="24"/>
        </w:rPr>
        <w:t xml:space="preserve">Through the course of the 2020-21 Academic Year, the Governing Body has lost </w:t>
      </w:r>
      <w:proofErr w:type="gramStart"/>
      <w:r>
        <w:rPr>
          <w:rFonts w:ascii="Arial" w:eastAsia="Arial" w:hAnsi="Arial" w:cs="Arial"/>
          <w:sz w:val="24"/>
          <w:szCs w:val="24"/>
        </w:rPr>
        <w:t>2</w:t>
      </w:r>
      <w:proofErr w:type="gramEnd"/>
      <w:r>
        <w:rPr>
          <w:rFonts w:ascii="Arial" w:eastAsia="Arial" w:hAnsi="Arial" w:cs="Arial"/>
          <w:sz w:val="24"/>
          <w:szCs w:val="24"/>
        </w:rPr>
        <w:t xml:space="preserve"> governors and gained 4 governors in their place, which has increased the overall capacity and membership of our board.</w:t>
      </w:r>
    </w:p>
    <w:p w14:paraId="4A6FFECE" w14:textId="77777777" w:rsidR="009C71B6" w:rsidRDefault="0053663C">
      <w:pPr>
        <w:rPr>
          <w:rFonts w:ascii="Arial" w:eastAsia="Arial" w:hAnsi="Arial" w:cs="Arial"/>
          <w:sz w:val="24"/>
          <w:szCs w:val="24"/>
        </w:rPr>
      </w:pPr>
      <w:r>
        <w:rPr>
          <w:rFonts w:ascii="Arial" w:eastAsia="Arial" w:hAnsi="Arial" w:cs="Arial"/>
          <w:sz w:val="24"/>
          <w:szCs w:val="24"/>
        </w:rPr>
        <w:t xml:space="preserve">Over the course of the 2020-21 Academic Year, </w:t>
      </w:r>
      <w:proofErr w:type="gramStart"/>
      <w:r>
        <w:rPr>
          <w:rFonts w:ascii="Arial" w:eastAsia="Arial" w:hAnsi="Arial" w:cs="Arial"/>
          <w:sz w:val="24"/>
          <w:szCs w:val="24"/>
        </w:rPr>
        <w:t>the Governing Body has been chaired by Paul Millard</w:t>
      </w:r>
      <w:proofErr w:type="gramEnd"/>
      <w:r>
        <w:rPr>
          <w:rFonts w:ascii="Arial" w:eastAsia="Arial" w:hAnsi="Arial" w:cs="Arial"/>
          <w:sz w:val="24"/>
          <w:szCs w:val="24"/>
        </w:rPr>
        <w:t xml:space="preserve">.  </w:t>
      </w:r>
    </w:p>
    <w:p w14:paraId="458EFD54" w14:textId="77777777" w:rsidR="009C71B6" w:rsidRDefault="0053663C">
      <w:pPr>
        <w:rPr>
          <w:rFonts w:ascii="Arial" w:eastAsia="Arial" w:hAnsi="Arial" w:cs="Arial"/>
          <w:sz w:val="24"/>
          <w:szCs w:val="24"/>
        </w:rPr>
      </w:pPr>
      <w:proofErr w:type="gramStart"/>
      <w:r>
        <w:rPr>
          <w:rFonts w:ascii="Arial" w:eastAsia="Arial" w:hAnsi="Arial" w:cs="Arial"/>
          <w:sz w:val="24"/>
          <w:szCs w:val="24"/>
        </w:rPr>
        <w:t>The work of the Governing Body has been supported by Suzanne Church, as Clerk to Governors</w:t>
      </w:r>
      <w:proofErr w:type="gramEnd"/>
      <w:r>
        <w:rPr>
          <w:rFonts w:ascii="Arial" w:eastAsia="Arial" w:hAnsi="Arial" w:cs="Arial"/>
          <w:sz w:val="24"/>
          <w:szCs w:val="24"/>
        </w:rPr>
        <w:t xml:space="preserve">. </w:t>
      </w:r>
    </w:p>
    <w:p w14:paraId="19995DDA" w14:textId="77777777" w:rsidR="009C71B6" w:rsidRDefault="0053663C">
      <w:pPr>
        <w:rPr>
          <w:rFonts w:ascii="Arial" w:eastAsia="Arial" w:hAnsi="Arial" w:cs="Arial"/>
          <w:sz w:val="24"/>
          <w:szCs w:val="24"/>
        </w:rPr>
      </w:pPr>
      <w:r>
        <w:rPr>
          <w:rFonts w:ascii="Arial" w:eastAsia="Arial" w:hAnsi="Arial" w:cs="Arial"/>
          <w:sz w:val="24"/>
          <w:szCs w:val="24"/>
        </w:rPr>
        <w:t xml:space="preserve">Over the course of the academic </w:t>
      </w:r>
      <w:proofErr w:type="gramStart"/>
      <w:r>
        <w:rPr>
          <w:rFonts w:ascii="Arial" w:eastAsia="Arial" w:hAnsi="Arial" w:cs="Arial"/>
          <w:sz w:val="24"/>
          <w:szCs w:val="24"/>
        </w:rPr>
        <w:t>year</w:t>
      </w:r>
      <w:proofErr w:type="gramEnd"/>
      <w:r>
        <w:rPr>
          <w:rFonts w:ascii="Arial" w:eastAsia="Arial" w:hAnsi="Arial" w:cs="Arial"/>
          <w:sz w:val="24"/>
          <w:szCs w:val="24"/>
        </w:rPr>
        <w:t xml:space="preserve"> all giving meetings have been held virtually by video conference due to the pandemic. Governors at Pilgrim Pathways School demonstrated an overall positive attendance and engagement with their work. Further information about governor attendance </w:t>
      </w:r>
      <w:proofErr w:type="gramStart"/>
      <w:r>
        <w:rPr>
          <w:rFonts w:ascii="Arial" w:eastAsia="Arial" w:hAnsi="Arial" w:cs="Arial"/>
          <w:sz w:val="24"/>
          <w:szCs w:val="24"/>
        </w:rPr>
        <w:t>can be found</w:t>
      </w:r>
      <w:proofErr w:type="gramEnd"/>
      <w:r>
        <w:rPr>
          <w:rFonts w:ascii="Arial" w:eastAsia="Arial" w:hAnsi="Arial" w:cs="Arial"/>
          <w:sz w:val="24"/>
          <w:szCs w:val="24"/>
        </w:rPr>
        <w:t xml:space="preserve"> on the school website. </w:t>
      </w:r>
    </w:p>
    <w:p w14:paraId="2BB241F9" w14:textId="77777777" w:rsidR="009C71B6" w:rsidRDefault="0053663C">
      <w:pPr>
        <w:rPr>
          <w:rFonts w:ascii="Arial" w:eastAsia="Arial" w:hAnsi="Arial" w:cs="Arial"/>
          <w:b/>
          <w:sz w:val="24"/>
          <w:szCs w:val="24"/>
        </w:rPr>
      </w:pPr>
      <w:r>
        <w:rPr>
          <w:rFonts w:ascii="Arial" w:eastAsia="Arial" w:hAnsi="Arial" w:cs="Arial"/>
          <w:b/>
          <w:sz w:val="24"/>
          <w:szCs w:val="24"/>
        </w:rPr>
        <w:t>The Structure of Governance</w:t>
      </w:r>
    </w:p>
    <w:p w14:paraId="7099B5C3" w14:textId="77777777" w:rsidR="009C71B6" w:rsidRDefault="0053663C">
      <w:pPr>
        <w:rPr>
          <w:rFonts w:ascii="Arial" w:eastAsia="Arial" w:hAnsi="Arial" w:cs="Arial"/>
          <w:sz w:val="24"/>
          <w:szCs w:val="24"/>
        </w:rPr>
      </w:pPr>
      <w:r>
        <w:rPr>
          <w:rFonts w:ascii="Arial" w:eastAsia="Arial" w:hAnsi="Arial" w:cs="Arial"/>
          <w:sz w:val="24"/>
          <w:szCs w:val="24"/>
        </w:rPr>
        <w:t xml:space="preserve">During this academic </w:t>
      </w:r>
      <w:proofErr w:type="gramStart"/>
      <w:r>
        <w:rPr>
          <w:rFonts w:ascii="Arial" w:eastAsia="Arial" w:hAnsi="Arial" w:cs="Arial"/>
          <w:sz w:val="24"/>
          <w:szCs w:val="24"/>
        </w:rPr>
        <w:t>year</w:t>
      </w:r>
      <w:proofErr w:type="gramEnd"/>
      <w:r>
        <w:rPr>
          <w:rFonts w:ascii="Arial" w:eastAsia="Arial" w:hAnsi="Arial" w:cs="Arial"/>
          <w:sz w:val="24"/>
          <w:szCs w:val="24"/>
        </w:rPr>
        <w:t xml:space="preserve"> we have been trialling a circle model of governance with two full governing meetings per term with alternating focus on curriculum and finance matters. </w:t>
      </w:r>
    </w:p>
    <w:p w14:paraId="53DEDE8B" w14:textId="2DACE538" w:rsidR="009C71B6" w:rsidRPr="00630C19" w:rsidRDefault="0053663C">
      <w:pPr>
        <w:rPr>
          <w:rFonts w:ascii="Arial" w:eastAsia="Arial" w:hAnsi="Arial" w:cs="Arial"/>
          <w:sz w:val="24"/>
          <w:szCs w:val="24"/>
        </w:rPr>
      </w:pPr>
      <w:r>
        <w:rPr>
          <w:rFonts w:ascii="Arial" w:eastAsia="Arial" w:hAnsi="Arial" w:cs="Arial"/>
          <w:sz w:val="24"/>
          <w:szCs w:val="24"/>
        </w:rPr>
        <w:t xml:space="preserve">The governing body for 20-21 has had direct oversight of all the work that </w:t>
      </w:r>
      <w:proofErr w:type="gramStart"/>
      <w:r>
        <w:rPr>
          <w:rFonts w:ascii="Arial" w:eastAsia="Arial" w:hAnsi="Arial" w:cs="Arial"/>
          <w:sz w:val="24"/>
          <w:szCs w:val="24"/>
        </w:rPr>
        <w:t>would previously have been dealt with</w:t>
      </w:r>
      <w:proofErr w:type="gramEnd"/>
      <w:r>
        <w:rPr>
          <w:rFonts w:ascii="Arial" w:eastAsia="Arial" w:hAnsi="Arial" w:cs="Arial"/>
          <w:sz w:val="24"/>
          <w:szCs w:val="24"/>
        </w:rPr>
        <w:t xml:space="preserve"> by subcommittees, including HR, finance, health and safety, premises, the curriculum, assessment and data, SEND and Pupil Premium expenditure and impact. As well as continued oversight of the school’s safeguarding </w:t>
      </w:r>
      <w:r w:rsidR="00630C19">
        <w:rPr>
          <w:rFonts w:ascii="Arial" w:eastAsia="Arial" w:hAnsi="Arial" w:cs="Arial"/>
          <w:sz w:val="24"/>
          <w:szCs w:val="24"/>
        </w:rPr>
        <w:t>responsibilities, governors</w:t>
      </w:r>
      <w:r>
        <w:rPr>
          <w:rFonts w:ascii="Roboto" w:eastAsia="Roboto" w:hAnsi="Roboto" w:cs="Roboto"/>
          <w:color w:val="3C4043"/>
          <w:sz w:val="21"/>
          <w:szCs w:val="21"/>
          <w:highlight w:val="white"/>
        </w:rPr>
        <w:t xml:space="preserve"> </w:t>
      </w:r>
      <w:r w:rsidRPr="00630C19">
        <w:rPr>
          <w:rFonts w:ascii="Arial" w:eastAsia="Roboto" w:hAnsi="Arial" w:cs="Arial"/>
          <w:sz w:val="24"/>
          <w:szCs w:val="24"/>
          <w:highlight w:val="white"/>
        </w:rPr>
        <w:t xml:space="preserve">oversee the updates of school policies aligned to their particular areas of responsibility. </w:t>
      </w:r>
    </w:p>
    <w:p w14:paraId="280C5922" w14:textId="77777777" w:rsidR="009C71B6" w:rsidRDefault="0053663C">
      <w:pPr>
        <w:rPr>
          <w:rFonts w:ascii="Arial" w:eastAsia="Arial" w:hAnsi="Arial" w:cs="Arial"/>
          <w:sz w:val="24"/>
          <w:szCs w:val="24"/>
        </w:rPr>
      </w:pPr>
      <w:r>
        <w:rPr>
          <w:rFonts w:ascii="Arial" w:eastAsia="Arial" w:hAnsi="Arial" w:cs="Arial"/>
          <w:sz w:val="24"/>
          <w:szCs w:val="24"/>
        </w:rPr>
        <w:t xml:space="preserve">In addition to the above, the school also constitutes annually a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Performance Management Panel.</w:t>
      </w:r>
    </w:p>
    <w:p w14:paraId="7CC430A2" w14:textId="77777777" w:rsidR="009C71B6" w:rsidRDefault="0053663C">
      <w:pPr>
        <w:rPr>
          <w:rFonts w:ascii="Arial" w:eastAsia="Arial" w:hAnsi="Arial" w:cs="Arial"/>
          <w:sz w:val="24"/>
          <w:szCs w:val="24"/>
        </w:rPr>
      </w:pPr>
      <w:r>
        <w:rPr>
          <w:rFonts w:ascii="Arial" w:eastAsia="Arial" w:hAnsi="Arial" w:cs="Arial"/>
          <w:sz w:val="24"/>
          <w:szCs w:val="24"/>
        </w:rPr>
        <w:lastRenderedPageBreak/>
        <w:t xml:space="preserve">Committees related to particular purposes such as dealing with complaints or exclusions are </w:t>
      </w:r>
      <w:proofErr w:type="gramStart"/>
      <w:r>
        <w:rPr>
          <w:rFonts w:ascii="Arial" w:eastAsia="Arial" w:hAnsi="Arial" w:cs="Arial"/>
          <w:sz w:val="24"/>
          <w:szCs w:val="24"/>
        </w:rPr>
        <w:t>constituted</w:t>
      </w:r>
      <w:proofErr w:type="gramEnd"/>
      <w:r>
        <w:rPr>
          <w:rFonts w:ascii="Arial" w:eastAsia="Arial" w:hAnsi="Arial" w:cs="Arial"/>
          <w:sz w:val="24"/>
          <w:szCs w:val="24"/>
        </w:rPr>
        <w:t xml:space="preserve"> as they are required, in line with the determining policy guidance. This has not been required this year.</w:t>
      </w:r>
    </w:p>
    <w:p w14:paraId="0D8ABB67" w14:textId="6138D086" w:rsidR="009C71B6" w:rsidRDefault="0053663C">
      <w:pPr>
        <w:rPr>
          <w:rFonts w:ascii="Arial" w:eastAsia="Arial" w:hAnsi="Arial" w:cs="Arial"/>
          <w:sz w:val="24"/>
          <w:szCs w:val="24"/>
        </w:rPr>
      </w:pPr>
      <w:r>
        <w:rPr>
          <w:rFonts w:ascii="Arial" w:eastAsia="Arial" w:hAnsi="Arial" w:cs="Arial"/>
          <w:sz w:val="24"/>
          <w:szCs w:val="24"/>
        </w:rPr>
        <w:t xml:space="preserve">Feedback from governors was that this circle model of governance led to very full agendas and did not allow sufficient time to debate issues. At our last full governing body meeting, we decided to revert to having separate full governing body meetings and two sub-committees, to ensure sufficient oversight, support and accountability in areas of identified priority and statutory coverage, including working with the new </w:t>
      </w:r>
      <w:proofErr w:type="spellStart"/>
      <w:r w:rsidR="00630C19">
        <w:rPr>
          <w:rFonts w:ascii="Arial" w:eastAsia="Arial" w:hAnsi="Arial" w:cs="Arial"/>
          <w:sz w:val="24"/>
          <w:szCs w:val="24"/>
        </w:rPr>
        <w:t>H</w:t>
      </w:r>
      <w:r>
        <w:rPr>
          <w:rFonts w:ascii="Arial" w:eastAsia="Arial" w:hAnsi="Arial" w:cs="Arial"/>
          <w:sz w:val="24"/>
          <w:szCs w:val="24"/>
        </w:rPr>
        <w:t>eadteacher</w:t>
      </w:r>
      <w:proofErr w:type="spellEnd"/>
      <w:r>
        <w:rPr>
          <w:rFonts w:ascii="Arial" w:eastAsia="Arial" w:hAnsi="Arial" w:cs="Arial"/>
          <w:sz w:val="24"/>
          <w:szCs w:val="24"/>
        </w:rPr>
        <w:t xml:space="preserve"> (appointed September 2020) and the move to the new Cambridge Children’s Hospital. </w:t>
      </w:r>
    </w:p>
    <w:p w14:paraId="1E441E56" w14:textId="77777777" w:rsidR="009C71B6" w:rsidRDefault="0053663C">
      <w:pPr>
        <w:rPr>
          <w:rFonts w:ascii="Arial" w:eastAsia="Arial" w:hAnsi="Arial" w:cs="Arial"/>
          <w:b/>
          <w:sz w:val="24"/>
          <w:szCs w:val="24"/>
        </w:rPr>
      </w:pPr>
      <w:r>
        <w:rPr>
          <w:rFonts w:ascii="Arial" w:eastAsia="Arial" w:hAnsi="Arial" w:cs="Arial"/>
          <w:b/>
          <w:sz w:val="24"/>
          <w:szCs w:val="24"/>
        </w:rPr>
        <w:t xml:space="preserve">Impact of the work of the Full Governing Body </w:t>
      </w:r>
    </w:p>
    <w:p w14:paraId="364C7A65" w14:textId="77777777" w:rsidR="009C71B6" w:rsidRDefault="0053663C">
      <w:pPr>
        <w:rPr>
          <w:rFonts w:ascii="Arial" w:eastAsia="Arial" w:hAnsi="Arial" w:cs="Arial"/>
          <w:sz w:val="24"/>
          <w:szCs w:val="24"/>
        </w:rPr>
      </w:pPr>
      <w:r>
        <w:rPr>
          <w:rFonts w:ascii="Arial" w:eastAsia="Arial" w:hAnsi="Arial" w:cs="Arial"/>
          <w:sz w:val="24"/>
          <w:szCs w:val="24"/>
        </w:rPr>
        <w:t>Over the course of the last academic year, the Governing Body has demonstrated notable impact regarding:</w:t>
      </w:r>
    </w:p>
    <w:p w14:paraId="2F005487"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Recruiting and inducting a new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following the retirement of the previous </w:t>
      </w:r>
      <w:proofErr w:type="spellStart"/>
      <w:r>
        <w:rPr>
          <w:rFonts w:ascii="Arial" w:eastAsia="Arial" w:hAnsi="Arial" w:cs="Arial"/>
          <w:color w:val="000000"/>
          <w:sz w:val="24"/>
          <w:szCs w:val="24"/>
        </w:rPr>
        <w:t>headteacher</w:t>
      </w:r>
      <w:proofErr w:type="spellEnd"/>
    </w:p>
    <w:p w14:paraId="3AB77EBC"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Working with the new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to support them in their first headship role</w:t>
      </w:r>
    </w:p>
    <w:p w14:paraId="2C85B4E9"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Working with the head teacher to rename the school to be more in keeping with the school offer and development plans</w:t>
      </w:r>
    </w:p>
    <w:p w14:paraId="207A147B"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Working with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to redesign the school logo </w:t>
      </w:r>
    </w:p>
    <w:p w14:paraId="06707141"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Supporting </w:t>
      </w:r>
      <w:r>
        <w:rPr>
          <w:rFonts w:ascii="Arial" w:eastAsia="Arial" w:hAnsi="Arial" w:cs="Arial"/>
          <w:color w:val="000000"/>
          <w:sz w:val="24"/>
          <w:szCs w:val="24"/>
        </w:rPr>
        <w:t xml:space="preserve">the school’s Risk Assessment with regard to Covid-19 and </w:t>
      </w:r>
      <w:r>
        <w:rPr>
          <w:rFonts w:ascii="Arial" w:eastAsia="Arial" w:hAnsi="Arial" w:cs="Arial"/>
          <w:sz w:val="24"/>
          <w:szCs w:val="24"/>
        </w:rPr>
        <w:t>facilitating</w:t>
      </w:r>
      <w:r>
        <w:rPr>
          <w:rFonts w:ascii="Arial" w:eastAsia="Arial" w:hAnsi="Arial" w:cs="Arial"/>
          <w:color w:val="000000"/>
          <w:sz w:val="24"/>
          <w:szCs w:val="24"/>
        </w:rPr>
        <w:t xml:space="preserve"> the safe return to school for children and adults alike</w:t>
      </w:r>
    </w:p>
    <w:p w14:paraId="22B5716E"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Scrutinising</w:t>
      </w:r>
      <w:r>
        <w:rPr>
          <w:rFonts w:ascii="Arial" w:eastAsia="Arial" w:hAnsi="Arial" w:cs="Arial"/>
          <w:color w:val="000000"/>
          <w:sz w:val="24"/>
          <w:szCs w:val="24"/>
        </w:rPr>
        <w:t xml:space="preserve"> updates from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to inform their work in response to the pandemic, in order to ensure the continued education and safety of all children</w:t>
      </w:r>
    </w:p>
    <w:p w14:paraId="25CD3FE3" w14:textId="77777777" w:rsidR="009C71B6" w:rsidRDefault="0053663C">
      <w:pPr>
        <w:numPr>
          <w:ilvl w:val="0"/>
          <w:numId w:val="1"/>
        </w:numPr>
        <w:pBdr>
          <w:top w:val="nil"/>
          <w:left w:val="nil"/>
          <w:bottom w:val="nil"/>
          <w:right w:val="nil"/>
          <w:between w:val="nil"/>
        </w:pBdr>
        <w:spacing w:after="0"/>
        <w:rPr>
          <w:rFonts w:ascii="Arial" w:eastAsia="Arial" w:hAnsi="Arial" w:cs="Arial"/>
          <w:color w:val="8064A2"/>
          <w:sz w:val="24"/>
          <w:szCs w:val="24"/>
        </w:rPr>
      </w:pPr>
      <w:r>
        <w:rPr>
          <w:rFonts w:ascii="Arial" w:eastAsia="Arial" w:hAnsi="Arial" w:cs="Arial"/>
          <w:color w:val="000000"/>
          <w:sz w:val="24"/>
          <w:szCs w:val="24"/>
        </w:rPr>
        <w:t xml:space="preserve">Overseeing updates regarding the progress made against the School Development Plan </w:t>
      </w:r>
    </w:p>
    <w:p w14:paraId="4E18A069"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Increasing</w:t>
      </w:r>
      <w:r>
        <w:rPr>
          <w:rFonts w:ascii="Arial" w:eastAsia="Arial" w:hAnsi="Arial" w:cs="Arial"/>
          <w:color w:val="000000"/>
          <w:sz w:val="24"/>
          <w:szCs w:val="24"/>
        </w:rPr>
        <w:t xml:space="preserve"> shared understanding, development, and training around safeguarding resulting in increased support of the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in this regard</w:t>
      </w:r>
    </w:p>
    <w:p w14:paraId="21CEB7C9"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Increasing, after reflection, the effectiveness of our joint working:  we anticipate that the new subcommittees will enable more time to be spent overseeing curriculum and finance.</w:t>
      </w:r>
    </w:p>
    <w:p w14:paraId="126D531E"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Support</w:t>
      </w:r>
      <w:r>
        <w:rPr>
          <w:rFonts w:ascii="Arial" w:eastAsia="Arial" w:hAnsi="Arial" w:cs="Arial"/>
          <w:sz w:val="24"/>
          <w:szCs w:val="24"/>
        </w:rPr>
        <w:t>ing</w:t>
      </w:r>
      <w:r>
        <w:rPr>
          <w:rFonts w:ascii="Arial" w:eastAsia="Arial" w:hAnsi="Arial" w:cs="Arial"/>
          <w:color w:val="000000"/>
          <w:sz w:val="24"/>
          <w:szCs w:val="24"/>
        </w:rPr>
        <w:t xml:space="preserve"> the new </w:t>
      </w:r>
      <w:proofErr w:type="spellStart"/>
      <w:r>
        <w:rPr>
          <w:rFonts w:ascii="Arial" w:eastAsia="Arial" w:hAnsi="Arial" w:cs="Arial"/>
          <w:color w:val="000000"/>
          <w:sz w:val="24"/>
          <w:szCs w:val="24"/>
        </w:rPr>
        <w:t>headteacher</w:t>
      </w:r>
      <w:proofErr w:type="spellEnd"/>
      <w:r>
        <w:rPr>
          <w:rFonts w:ascii="Arial" w:eastAsia="Arial" w:hAnsi="Arial" w:cs="Arial"/>
          <w:color w:val="000000"/>
          <w:sz w:val="24"/>
          <w:szCs w:val="24"/>
        </w:rPr>
        <w:t xml:space="preserve"> in discussions about </w:t>
      </w:r>
      <w:proofErr w:type="spellStart"/>
      <w:r>
        <w:rPr>
          <w:rFonts w:ascii="Arial" w:eastAsia="Arial" w:hAnsi="Arial" w:cs="Arial"/>
          <w:color w:val="000000"/>
          <w:sz w:val="24"/>
          <w:szCs w:val="24"/>
        </w:rPr>
        <w:t>academisation</w:t>
      </w:r>
      <w:proofErr w:type="spellEnd"/>
      <w:r>
        <w:rPr>
          <w:rFonts w:ascii="Arial" w:eastAsia="Arial" w:hAnsi="Arial" w:cs="Arial"/>
          <w:color w:val="000000"/>
          <w:sz w:val="24"/>
          <w:szCs w:val="24"/>
        </w:rPr>
        <w:t xml:space="preserve"> or staying with LA</w:t>
      </w:r>
    </w:p>
    <w:p w14:paraId="46EF03E1" w14:textId="77777777" w:rsidR="00630C19" w:rsidRDefault="0053663C" w:rsidP="00630C19">
      <w:pPr>
        <w:numPr>
          <w:ilvl w:val="0"/>
          <w:numId w:val="1"/>
        </w:numPr>
        <w:pBdr>
          <w:top w:val="nil"/>
          <w:left w:val="nil"/>
          <w:bottom w:val="nil"/>
          <w:right w:val="nil"/>
          <w:between w:val="nil"/>
        </w:pBdr>
        <w:spacing w:after="0"/>
        <w:rPr>
          <w:rFonts w:ascii="Arial" w:eastAsia="Arial" w:hAnsi="Arial" w:cs="Arial"/>
          <w:sz w:val="24"/>
          <w:szCs w:val="24"/>
        </w:rPr>
      </w:pPr>
      <w:r w:rsidRPr="00630C19">
        <w:rPr>
          <w:rFonts w:ascii="Arial" w:eastAsia="Arial" w:hAnsi="Arial" w:cs="Arial"/>
          <w:sz w:val="24"/>
          <w:szCs w:val="24"/>
        </w:rPr>
        <w:t xml:space="preserve">Participating </w:t>
      </w:r>
      <w:r w:rsidRPr="00630C19">
        <w:rPr>
          <w:rFonts w:ascii="Arial" w:eastAsia="Arial" w:hAnsi="Arial" w:cs="Arial"/>
          <w:color w:val="000000"/>
          <w:sz w:val="24"/>
          <w:szCs w:val="24"/>
        </w:rPr>
        <w:t xml:space="preserve">in discussions about the move to the new Cambridge Children’s hospital, </w:t>
      </w:r>
      <w:r w:rsidRPr="00630C19">
        <w:rPr>
          <w:rFonts w:ascii="Arial" w:eastAsia="Arial" w:hAnsi="Arial" w:cs="Arial"/>
          <w:sz w:val="24"/>
          <w:szCs w:val="24"/>
        </w:rPr>
        <w:t>promoting and facilitating this vital and substantial planned development for the school.</w:t>
      </w:r>
    </w:p>
    <w:p w14:paraId="1B3F2E64" w14:textId="7C52C8EF" w:rsidR="009C71B6" w:rsidRDefault="0053663C" w:rsidP="00630C19">
      <w:pPr>
        <w:numPr>
          <w:ilvl w:val="0"/>
          <w:numId w:val="1"/>
        </w:numPr>
        <w:pBdr>
          <w:top w:val="nil"/>
          <w:left w:val="nil"/>
          <w:bottom w:val="nil"/>
          <w:right w:val="nil"/>
          <w:between w:val="nil"/>
        </w:pBdr>
        <w:spacing w:after="0"/>
        <w:rPr>
          <w:rFonts w:ascii="Arial" w:eastAsia="Arial" w:hAnsi="Arial" w:cs="Arial"/>
          <w:sz w:val="24"/>
          <w:szCs w:val="24"/>
        </w:rPr>
      </w:pPr>
      <w:r w:rsidRPr="00630C19">
        <w:rPr>
          <w:rFonts w:ascii="Arial" w:eastAsia="Arial" w:hAnsi="Arial" w:cs="Arial"/>
          <w:sz w:val="24"/>
          <w:szCs w:val="24"/>
        </w:rPr>
        <w:t xml:space="preserve">We need to add something here about how what we have done has contributed to children’s achievements e.g. the role we played in ensuring the school meets children’s needs - how we have helped ensure that the school’s education has had a positive effect on all its pupils. What is our evidence for this? More difficult than it might be because data currently not known, but </w:t>
      </w:r>
      <w:proofErr w:type="gramStart"/>
      <w:r w:rsidRPr="00630C19">
        <w:rPr>
          <w:rFonts w:ascii="Arial" w:eastAsia="Arial" w:hAnsi="Arial" w:cs="Arial"/>
          <w:sz w:val="24"/>
          <w:szCs w:val="24"/>
        </w:rPr>
        <w:t>it’s</w:t>
      </w:r>
      <w:proofErr w:type="gramEnd"/>
      <w:r w:rsidRPr="00630C19">
        <w:rPr>
          <w:rFonts w:ascii="Arial" w:eastAsia="Arial" w:hAnsi="Arial" w:cs="Arial"/>
          <w:sz w:val="24"/>
          <w:szCs w:val="24"/>
        </w:rPr>
        <w:t xml:space="preserve"> not all about data. What else tells us that </w:t>
      </w:r>
      <w:proofErr w:type="gramStart"/>
      <w:r w:rsidRPr="00630C19">
        <w:rPr>
          <w:rFonts w:ascii="Arial" w:eastAsia="Arial" w:hAnsi="Arial" w:cs="Arial"/>
          <w:sz w:val="24"/>
          <w:szCs w:val="24"/>
        </w:rPr>
        <w:t>it’s</w:t>
      </w:r>
      <w:proofErr w:type="gramEnd"/>
      <w:r w:rsidRPr="00630C19">
        <w:rPr>
          <w:rFonts w:ascii="Arial" w:eastAsia="Arial" w:hAnsi="Arial" w:cs="Arial"/>
          <w:sz w:val="24"/>
          <w:szCs w:val="24"/>
        </w:rPr>
        <w:t xml:space="preserve"> working for pupils? We should mention the role we played in supporting/facilitating the introduction of </w:t>
      </w:r>
      <w:proofErr w:type="spellStart"/>
      <w:r w:rsidRPr="00630C19">
        <w:rPr>
          <w:rFonts w:ascii="Arial" w:eastAsia="Arial" w:hAnsi="Arial" w:cs="Arial"/>
          <w:sz w:val="24"/>
          <w:szCs w:val="24"/>
        </w:rPr>
        <w:t>Arbor</w:t>
      </w:r>
      <w:proofErr w:type="spellEnd"/>
      <w:r w:rsidRPr="00630C19">
        <w:rPr>
          <w:rFonts w:ascii="Arial" w:eastAsia="Arial" w:hAnsi="Arial" w:cs="Arial"/>
          <w:sz w:val="24"/>
          <w:szCs w:val="24"/>
        </w:rPr>
        <w:t xml:space="preserve"> and what </w:t>
      </w:r>
      <w:proofErr w:type="gramStart"/>
      <w:r w:rsidRPr="00630C19">
        <w:rPr>
          <w:rFonts w:ascii="Arial" w:eastAsia="Arial" w:hAnsi="Arial" w:cs="Arial"/>
          <w:sz w:val="24"/>
          <w:szCs w:val="24"/>
        </w:rPr>
        <w:t>is know</w:t>
      </w:r>
      <w:r w:rsidR="00630C19" w:rsidRPr="00630C19">
        <w:rPr>
          <w:rFonts w:ascii="Arial" w:eastAsia="Arial" w:hAnsi="Arial" w:cs="Arial"/>
          <w:sz w:val="24"/>
          <w:szCs w:val="24"/>
        </w:rPr>
        <w:t>n</w:t>
      </w:r>
      <w:proofErr w:type="gramEnd"/>
      <w:r w:rsidRPr="00630C19">
        <w:rPr>
          <w:rFonts w:ascii="Arial" w:eastAsia="Arial" w:hAnsi="Arial" w:cs="Arial"/>
          <w:sz w:val="24"/>
          <w:szCs w:val="24"/>
        </w:rPr>
        <w:t xml:space="preserve"> so far about any impact this has had/is having. Could Leah provide anything relevant to this?</w:t>
      </w:r>
    </w:p>
    <w:p w14:paraId="0EF37D73" w14:textId="77777777" w:rsidR="00630C19" w:rsidRPr="00630C19" w:rsidRDefault="00630C19" w:rsidP="00630C19">
      <w:pPr>
        <w:pBdr>
          <w:top w:val="nil"/>
          <w:left w:val="nil"/>
          <w:bottom w:val="nil"/>
          <w:right w:val="nil"/>
          <w:between w:val="nil"/>
        </w:pBdr>
        <w:spacing w:after="0"/>
        <w:ind w:left="720"/>
        <w:rPr>
          <w:rFonts w:ascii="Arial" w:eastAsia="Arial" w:hAnsi="Arial" w:cs="Arial"/>
          <w:sz w:val="24"/>
          <w:szCs w:val="24"/>
        </w:rPr>
      </w:pPr>
    </w:p>
    <w:p w14:paraId="61E37649" w14:textId="77777777" w:rsidR="009C71B6" w:rsidRDefault="0053663C">
      <w:pPr>
        <w:rPr>
          <w:rFonts w:ascii="Arial" w:eastAsia="Arial" w:hAnsi="Arial" w:cs="Arial"/>
          <w:sz w:val="24"/>
          <w:szCs w:val="24"/>
        </w:rPr>
      </w:pPr>
      <w:r>
        <w:rPr>
          <w:rFonts w:ascii="Arial" w:eastAsia="Arial" w:hAnsi="Arial" w:cs="Arial"/>
          <w:sz w:val="24"/>
          <w:szCs w:val="24"/>
        </w:rPr>
        <w:t>Finance function of the full governing body:</w:t>
      </w:r>
    </w:p>
    <w:p w14:paraId="6E3DC50E"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Ensuring that the Pupil Premium is invested effectively to provide optimum impact upon children’s learning and recovery</w:t>
      </w:r>
    </w:p>
    <w:p w14:paraId="52BD9190"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Monitoring the budgets in the light of extremely tight financial situation</w:t>
      </w:r>
    </w:p>
    <w:p w14:paraId="4D86154E" w14:textId="77777777" w:rsidR="009C71B6" w:rsidRDefault="0053663C">
      <w:pPr>
        <w:numPr>
          <w:ilvl w:val="0"/>
          <w:numId w:val="1"/>
        </w:numPr>
        <w:pBdr>
          <w:top w:val="nil"/>
          <w:left w:val="nil"/>
          <w:bottom w:val="nil"/>
          <w:right w:val="nil"/>
          <w:between w:val="nil"/>
        </w:pBdr>
        <w:spacing w:after="0"/>
        <w:rPr>
          <w:rFonts w:ascii="Arial" w:eastAsia="Arial" w:hAnsi="Arial" w:cs="Arial"/>
          <w:color w:val="8064A2"/>
          <w:sz w:val="24"/>
          <w:szCs w:val="24"/>
        </w:rPr>
      </w:pPr>
      <w:r>
        <w:rPr>
          <w:rFonts w:ascii="Arial" w:eastAsia="Arial" w:hAnsi="Arial" w:cs="Arial"/>
          <w:color w:val="000000"/>
          <w:sz w:val="24"/>
          <w:szCs w:val="24"/>
        </w:rPr>
        <w:t>Discussing how best to structure the school’s staffing and classes in future years to ensure a continued quality of education and financial sustainability</w:t>
      </w:r>
    </w:p>
    <w:p w14:paraId="2BEC42EE" w14:textId="77777777" w:rsidR="009C71B6" w:rsidRDefault="0053663C">
      <w:pPr>
        <w:numPr>
          <w:ilvl w:val="0"/>
          <w:numId w:val="1"/>
        </w:numPr>
        <w:pBdr>
          <w:top w:val="nil"/>
          <w:left w:val="nil"/>
          <w:bottom w:val="nil"/>
          <w:right w:val="nil"/>
          <w:between w:val="nil"/>
        </w:pBdr>
        <w:rPr>
          <w:rFonts w:ascii="Arial" w:eastAsia="Arial" w:hAnsi="Arial" w:cs="Arial"/>
          <w:color w:val="8064A2"/>
          <w:sz w:val="24"/>
          <w:szCs w:val="24"/>
        </w:rPr>
      </w:pPr>
      <w:r>
        <w:rPr>
          <w:rFonts w:ascii="Arial" w:eastAsia="Arial" w:hAnsi="Arial" w:cs="Arial"/>
          <w:sz w:val="24"/>
          <w:szCs w:val="24"/>
        </w:rPr>
        <w:t>In the light of past and anticipated future developments, w</w:t>
      </w:r>
      <w:r>
        <w:rPr>
          <w:rFonts w:ascii="Arial" w:eastAsia="Arial" w:hAnsi="Arial" w:cs="Arial"/>
          <w:color w:val="000000"/>
          <w:sz w:val="24"/>
          <w:szCs w:val="24"/>
        </w:rPr>
        <w:t>ork</w:t>
      </w:r>
      <w:r>
        <w:rPr>
          <w:rFonts w:ascii="Arial" w:eastAsia="Arial" w:hAnsi="Arial" w:cs="Arial"/>
          <w:sz w:val="24"/>
          <w:szCs w:val="24"/>
        </w:rPr>
        <w:t>ing</w:t>
      </w:r>
      <w:r>
        <w:rPr>
          <w:rFonts w:ascii="Arial" w:eastAsia="Arial" w:hAnsi="Arial" w:cs="Arial"/>
          <w:color w:val="000000"/>
          <w:sz w:val="24"/>
          <w:szCs w:val="24"/>
        </w:rPr>
        <w:t xml:space="preserve"> with the head teacher to </w:t>
      </w:r>
      <w:r>
        <w:rPr>
          <w:rFonts w:ascii="Arial" w:eastAsia="Arial" w:hAnsi="Arial" w:cs="Arial"/>
          <w:sz w:val="24"/>
          <w:szCs w:val="24"/>
        </w:rPr>
        <w:t xml:space="preserve">expand and </w:t>
      </w:r>
      <w:r>
        <w:rPr>
          <w:rFonts w:ascii="Arial" w:eastAsia="Arial" w:hAnsi="Arial" w:cs="Arial"/>
          <w:color w:val="000000"/>
          <w:sz w:val="24"/>
          <w:szCs w:val="24"/>
        </w:rPr>
        <w:t>clarify the school</w:t>
      </w:r>
      <w:r>
        <w:rPr>
          <w:rFonts w:ascii="Arial" w:eastAsia="Arial" w:hAnsi="Arial" w:cs="Arial"/>
          <w:sz w:val="24"/>
          <w:szCs w:val="24"/>
        </w:rPr>
        <w:t xml:space="preserve">’s </w:t>
      </w:r>
      <w:r>
        <w:rPr>
          <w:rFonts w:ascii="Arial" w:eastAsia="Arial" w:hAnsi="Arial" w:cs="Arial"/>
          <w:color w:val="000000"/>
          <w:sz w:val="24"/>
          <w:szCs w:val="24"/>
        </w:rPr>
        <w:t>vision and name.</w:t>
      </w:r>
    </w:p>
    <w:p w14:paraId="21D06606" w14:textId="77777777" w:rsidR="009C71B6" w:rsidRDefault="0053663C">
      <w:pPr>
        <w:rPr>
          <w:rFonts w:ascii="Arial" w:eastAsia="Arial" w:hAnsi="Arial" w:cs="Arial"/>
          <w:sz w:val="24"/>
          <w:szCs w:val="24"/>
        </w:rPr>
      </w:pPr>
      <w:r>
        <w:rPr>
          <w:rFonts w:ascii="Arial" w:eastAsia="Arial" w:hAnsi="Arial" w:cs="Arial"/>
          <w:sz w:val="24"/>
          <w:szCs w:val="24"/>
        </w:rPr>
        <w:t>Teaching and Learning function of the full governing body:</w:t>
      </w:r>
    </w:p>
    <w:p w14:paraId="52E6CB8C"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Overseeing the school’s actions to ensure </w:t>
      </w:r>
      <w:r>
        <w:rPr>
          <w:rFonts w:ascii="Arial" w:eastAsia="Arial" w:hAnsi="Arial" w:cs="Arial"/>
          <w:color w:val="000000"/>
          <w:sz w:val="24"/>
          <w:szCs w:val="24"/>
        </w:rPr>
        <w:t>that children have been able to engage in remote learning with access to suitable devices</w:t>
      </w:r>
    </w:p>
    <w:p w14:paraId="7B1B8BC1"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Ensuring that school leaders have adapted the curriculum to remote learning and have had support to return to teaching when safe</w:t>
      </w:r>
    </w:p>
    <w:p w14:paraId="6ACD5968" w14:textId="2E0461FB" w:rsidR="009C71B6" w:rsidRDefault="0053663C">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Overseeing the adoption by the </w:t>
      </w:r>
      <w:r>
        <w:rPr>
          <w:rFonts w:ascii="Arial" w:eastAsia="Arial" w:hAnsi="Arial" w:cs="Arial"/>
          <w:color w:val="000000"/>
          <w:sz w:val="24"/>
          <w:szCs w:val="24"/>
        </w:rPr>
        <w:t xml:space="preserve">school </w:t>
      </w:r>
      <w:r w:rsidR="00630C19">
        <w:rPr>
          <w:rFonts w:ascii="Arial" w:eastAsia="Arial" w:hAnsi="Arial" w:cs="Arial"/>
          <w:color w:val="000000"/>
          <w:sz w:val="24"/>
          <w:szCs w:val="24"/>
        </w:rPr>
        <w:t>of an</w:t>
      </w:r>
      <w:r>
        <w:rPr>
          <w:rFonts w:ascii="Arial" w:eastAsia="Arial" w:hAnsi="Arial" w:cs="Arial"/>
          <w:color w:val="000000"/>
          <w:sz w:val="24"/>
          <w:szCs w:val="24"/>
        </w:rPr>
        <w:t xml:space="preserve"> updated curriculum </w:t>
      </w:r>
      <w:r>
        <w:rPr>
          <w:rFonts w:ascii="Arial" w:eastAsia="Arial" w:hAnsi="Arial" w:cs="Arial"/>
          <w:sz w:val="24"/>
          <w:szCs w:val="24"/>
        </w:rPr>
        <w:t>for</w:t>
      </w:r>
      <w:r>
        <w:rPr>
          <w:rFonts w:ascii="Arial" w:eastAsia="Arial" w:hAnsi="Arial" w:cs="Arial"/>
          <w:color w:val="000000"/>
          <w:sz w:val="24"/>
          <w:szCs w:val="24"/>
        </w:rPr>
        <w:t xml:space="preserve"> teaching children about relationships and sex education, aligned to </w:t>
      </w:r>
      <w:r>
        <w:rPr>
          <w:rFonts w:ascii="Arial" w:eastAsia="Arial" w:hAnsi="Arial" w:cs="Arial"/>
          <w:sz w:val="24"/>
          <w:szCs w:val="24"/>
        </w:rPr>
        <w:t>the coming into force of RSHE</w:t>
      </w:r>
      <w:r>
        <w:rPr>
          <w:rFonts w:ascii="Arial" w:eastAsia="Arial" w:hAnsi="Arial" w:cs="Arial"/>
          <w:color w:val="000000"/>
          <w:sz w:val="24"/>
          <w:szCs w:val="24"/>
        </w:rPr>
        <w:t xml:space="preserve"> </w:t>
      </w:r>
      <w:r>
        <w:rPr>
          <w:rFonts w:ascii="Arial" w:eastAsia="Arial" w:hAnsi="Arial" w:cs="Arial"/>
          <w:sz w:val="24"/>
          <w:szCs w:val="24"/>
        </w:rPr>
        <w:t>statutory guidance.</w:t>
      </w:r>
    </w:p>
    <w:p w14:paraId="0C0AC0AE" w14:textId="77777777" w:rsidR="009C71B6" w:rsidRDefault="0053663C">
      <w:pPr>
        <w:rPr>
          <w:rFonts w:ascii="Arial" w:eastAsia="Arial" w:hAnsi="Arial" w:cs="Arial"/>
          <w:b/>
          <w:sz w:val="24"/>
          <w:szCs w:val="24"/>
        </w:rPr>
      </w:pPr>
      <w:r>
        <w:rPr>
          <w:rFonts w:ascii="Arial" w:eastAsia="Arial" w:hAnsi="Arial" w:cs="Arial"/>
          <w:b/>
          <w:sz w:val="24"/>
          <w:szCs w:val="24"/>
        </w:rPr>
        <w:t>Governor Training</w:t>
      </w:r>
    </w:p>
    <w:p w14:paraId="138E9B98" w14:textId="59DBC536" w:rsidR="009C71B6" w:rsidRDefault="0053663C">
      <w:pPr>
        <w:rPr>
          <w:rFonts w:ascii="Arial" w:eastAsia="Arial" w:hAnsi="Arial" w:cs="Arial"/>
          <w:sz w:val="24"/>
          <w:szCs w:val="24"/>
        </w:rPr>
      </w:pPr>
      <w:r>
        <w:rPr>
          <w:rFonts w:ascii="Arial" w:eastAsia="Arial" w:hAnsi="Arial" w:cs="Arial"/>
          <w:sz w:val="24"/>
          <w:szCs w:val="24"/>
        </w:rPr>
        <w:t>We work collectively as governors, so we are always able to benefit from our different points of view and expertise within meetings. However, individuals on the Governing Body have also benefited from training courses on the following topics throughout the course of the year:</w:t>
      </w:r>
    </w:p>
    <w:tbl>
      <w:tblPr>
        <w:tblStyle w:val="TableGrid"/>
        <w:tblW w:w="0" w:type="auto"/>
        <w:tblLook w:val="04A0" w:firstRow="1" w:lastRow="0" w:firstColumn="1" w:lastColumn="0" w:noHBand="0" w:noVBand="1"/>
      </w:tblPr>
      <w:tblGrid>
        <w:gridCol w:w="1275"/>
        <w:gridCol w:w="1821"/>
        <w:gridCol w:w="2686"/>
        <w:gridCol w:w="2103"/>
        <w:gridCol w:w="1131"/>
      </w:tblGrid>
      <w:tr w:rsidR="00630C19" w:rsidRPr="00630C19" w14:paraId="225A99B7" w14:textId="77777777" w:rsidTr="00630C19">
        <w:tc>
          <w:tcPr>
            <w:tcW w:w="1275" w:type="dxa"/>
            <w:tcBorders>
              <w:bottom w:val="single" w:sz="4" w:space="0" w:color="auto"/>
            </w:tcBorders>
            <w:shd w:val="pct10" w:color="auto" w:fill="auto"/>
          </w:tcPr>
          <w:p w14:paraId="0E85BE94" w14:textId="77777777" w:rsidR="00630C19" w:rsidRPr="00630C19" w:rsidRDefault="00630C19" w:rsidP="00282166">
            <w:pPr>
              <w:jc w:val="center"/>
              <w:rPr>
                <w:rFonts w:ascii="Arial" w:hAnsi="Arial" w:cs="Arial"/>
                <w:b/>
                <w:sz w:val="20"/>
                <w:szCs w:val="20"/>
              </w:rPr>
            </w:pPr>
            <w:r w:rsidRPr="00630C19">
              <w:rPr>
                <w:rFonts w:ascii="Arial" w:hAnsi="Arial" w:cs="Arial"/>
                <w:b/>
                <w:sz w:val="20"/>
                <w:szCs w:val="20"/>
              </w:rPr>
              <w:t>Member</w:t>
            </w:r>
          </w:p>
          <w:p w14:paraId="3BECF301" w14:textId="77777777" w:rsidR="00630C19" w:rsidRPr="00630C19" w:rsidRDefault="00630C19" w:rsidP="00282166">
            <w:pPr>
              <w:jc w:val="center"/>
              <w:rPr>
                <w:rFonts w:ascii="Arial" w:hAnsi="Arial" w:cs="Arial"/>
                <w:b/>
                <w:sz w:val="20"/>
                <w:szCs w:val="20"/>
              </w:rPr>
            </w:pPr>
          </w:p>
        </w:tc>
        <w:tc>
          <w:tcPr>
            <w:tcW w:w="1821" w:type="dxa"/>
            <w:shd w:val="pct10" w:color="auto" w:fill="auto"/>
          </w:tcPr>
          <w:p w14:paraId="0C3352E5" w14:textId="77777777" w:rsidR="00630C19" w:rsidRPr="00630C19" w:rsidRDefault="00630C19" w:rsidP="00282166">
            <w:pPr>
              <w:jc w:val="center"/>
              <w:rPr>
                <w:rFonts w:ascii="Arial" w:hAnsi="Arial" w:cs="Arial"/>
                <w:b/>
                <w:sz w:val="20"/>
                <w:szCs w:val="20"/>
              </w:rPr>
            </w:pPr>
            <w:r w:rsidRPr="00630C19">
              <w:rPr>
                <w:rFonts w:ascii="Arial" w:hAnsi="Arial" w:cs="Arial"/>
                <w:b/>
                <w:sz w:val="20"/>
                <w:szCs w:val="20"/>
              </w:rPr>
              <w:t xml:space="preserve">Training </w:t>
            </w:r>
          </w:p>
        </w:tc>
        <w:tc>
          <w:tcPr>
            <w:tcW w:w="2686" w:type="dxa"/>
            <w:shd w:val="pct10" w:color="auto" w:fill="auto"/>
          </w:tcPr>
          <w:p w14:paraId="27FFD364" w14:textId="77777777" w:rsidR="00630C19" w:rsidRPr="00630C19" w:rsidRDefault="00630C19" w:rsidP="00282166">
            <w:pPr>
              <w:jc w:val="center"/>
              <w:rPr>
                <w:rFonts w:ascii="Arial" w:hAnsi="Arial" w:cs="Arial"/>
                <w:b/>
                <w:sz w:val="20"/>
                <w:szCs w:val="20"/>
              </w:rPr>
            </w:pPr>
            <w:r w:rsidRPr="00630C19">
              <w:rPr>
                <w:rFonts w:ascii="Arial" w:hAnsi="Arial" w:cs="Arial"/>
                <w:b/>
                <w:sz w:val="20"/>
                <w:szCs w:val="20"/>
              </w:rPr>
              <w:t>Identified skills gap being addressed</w:t>
            </w:r>
          </w:p>
        </w:tc>
        <w:tc>
          <w:tcPr>
            <w:tcW w:w="2103" w:type="dxa"/>
            <w:shd w:val="pct10" w:color="auto" w:fill="auto"/>
          </w:tcPr>
          <w:p w14:paraId="1C5D5FA6" w14:textId="77777777" w:rsidR="00630C19" w:rsidRPr="00630C19" w:rsidRDefault="00630C19" w:rsidP="00282166">
            <w:pPr>
              <w:jc w:val="center"/>
              <w:rPr>
                <w:rFonts w:ascii="Arial" w:hAnsi="Arial" w:cs="Arial"/>
                <w:b/>
                <w:sz w:val="20"/>
                <w:szCs w:val="20"/>
              </w:rPr>
            </w:pPr>
            <w:r w:rsidRPr="00630C19">
              <w:rPr>
                <w:rFonts w:ascii="Arial" w:hAnsi="Arial" w:cs="Arial"/>
                <w:b/>
                <w:sz w:val="20"/>
                <w:szCs w:val="20"/>
              </w:rPr>
              <w:t>Date fed back to Management Committee</w:t>
            </w:r>
          </w:p>
        </w:tc>
        <w:tc>
          <w:tcPr>
            <w:tcW w:w="1131" w:type="dxa"/>
            <w:shd w:val="pct10" w:color="auto" w:fill="auto"/>
          </w:tcPr>
          <w:p w14:paraId="452B1F3F" w14:textId="77777777" w:rsidR="00630C19" w:rsidRPr="00630C19" w:rsidRDefault="00630C19" w:rsidP="00282166">
            <w:pPr>
              <w:jc w:val="center"/>
              <w:rPr>
                <w:rFonts w:ascii="Arial" w:hAnsi="Arial" w:cs="Arial"/>
                <w:b/>
                <w:sz w:val="20"/>
                <w:szCs w:val="20"/>
              </w:rPr>
            </w:pPr>
            <w:r w:rsidRPr="00630C19">
              <w:rPr>
                <w:rFonts w:ascii="Arial" w:hAnsi="Arial" w:cs="Arial"/>
                <w:b/>
                <w:sz w:val="20"/>
                <w:szCs w:val="20"/>
              </w:rPr>
              <w:t>Training report filed</w:t>
            </w:r>
          </w:p>
        </w:tc>
      </w:tr>
      <w:tr w:rsidR="00630C19" w:rsidRPr="00630C19" w14:paraId="5CA02E73" w14:textId="77777777" w:rsidTr="00630C19">
        <w:tc>
          <w:tcPr>
            <w:tcW w:w="1275" w:type="dxa"/>
            <w:vMerge w:val="restart"/>
            <w:shd w:val="pct10" w:color="auto" w:fill="auto"/>
          </w:tcPr>
          <w:p w14:paraId="08C7D58E" w14:textId="77777777" w:rsidR="00630C19" w:rsidRPr="00630C19" w:rsidRDefault="00630C19" w:rsidP="00282166">
            <w:pPr>
              <w:rPr>
                <w:rFonts w:ascii="Arial" w:hAnsi="Arial" w:cs="Arial"/>
                <w:b/>
                <w:sz w:val="20"/>
                <w:szCs w:val="20"/>
              </w:rPr>
            </w:pPr>
            <w:r w:rsidRPr="00630C19">
              <w:rPr>
                <w:rFonts w:ascii="Arial" w:hAnsi="Arial" w:cs="Arial"/>
                <w:b/>
                <w:sz w:val="20"/>
                <w:szCs w:val="20"/>
              </w:rPr>
              <w:t>Neil Adams</w:t>
            </w:r>
          </w:p>
        </w:tc>
        <w:tc>
          <w:tcPr>
            <w:tcW w:w="1821" w:type="dxa"/>
          </w:tcPr>
          <w:p w14:paraId="7558546B" w14:textId="77777777" w:rsidR="00630C19" w:rsidRPr="00630C19" w:rsidRDefault="00630C19" w:rsidP="00282166">
            <w:pPr>
              <w:rPr>
                <w:rFonts w:ascii="Arial" w:hAnsi="Arial" w:cs="Arial"/>
                <w:sz w:val="20"/>
                <w:szCs w:val="20"/>
              </w:rPr>
            </w:pPr>
            <w:r w:rsidRPr="00630C19">
              <w:rPr>
                <w:rFonts w:ascii="Arial" w:hAnsi="Arial" w:cs="Arial"/>
                <w:sz w:val="20"/>
                <w:szCs w:val="20"/>
              </w:rPr>
              <w:t>28 Sep 20</w:t>
            </w:r>
          </w:p>
          <w:p w14:paraId="58AB70AD" w14:textId="77777777" w:rsidR="00630C19" w:rsidRPr="00630C19" w:rsidRDefault="00630C19" w:rsidP="00282166">
            <w:pPr>
              <w:rPr>
                <w:rFonts w:ascii="Arial" w:hAnsi="Arial" w:cs="Arial"/>
                <w:sz w:val="20"/>
                <w:szCs w:val="20"/>
              </w:rPr>
            </w:pPr>
            <w:r w:rsidRPr="00630C19">
              <w:rPr>
                <w:rFonts w:ascii="Arial" w:hAnsi="Arial" w:cs="Arial"/>
                <w:sz w:val="20"/>
                <w:szCs w:val="20"/>
              </w:rPr>
              <w:t>On Line Termly Governance Briefing</w:t>
            </w:r>
          </w:p>
          <w:p w14:paraId="440E7497" w14:textId="77777777" w:rsidR="00630C19" w:rsidRPr="00630C19" w:rsidRDefault="00630C19" w:rsidP="00282166">
            <w:pPr>
              <w:rPr>
                <w:rFonts w:ascii="Arial" w:hAnsi="Arial" w:cs="Arial"/>
                <w:sz w:val="20"/>
                <w:szCs w:val="20"/>
              </w:rPr>
            </w:pPr>
          </w:p>
          <w:p w14:paraId="799B933A" w14:textId="77777777" w:rsidR="00630C19" w:rsidRPr="00630C19" w:rsidRDefault="00630C19" w:rsidP="00282166">
            <w:pPr>
              <w:rPr>
                <w:rFonts w:ascii="Arial" w:hAnsi="Arial" w:cs="Arial"/>
                <w:sz w:val="20"/>
                <w:szCs w:val="20"/>
              </w:rPr>
            </w:pPr>
          </w:p>
        </w:tc>
        <w:tc>
          <w:tcPr>
            <w:tcW w:w="2686" w:type="dxa"/>
          </w:tcPr>
          <w:p w14:paraId="606C181F" w14:textId="77777777" w:rsidR="00630C19" w:rsidRPr="00630C19" w:rsidRDefault="00630C19" w:rsidP="00282166">
            <w:pPr>
              <w:rPr>
                <w:rFonts w:ascii="Arial" w:hAnsi="Arial" w:cs="Arial"/>
                <w:sz w:val="20"/>
                <w:szCs w:val="20"/>
              </w:rPr>
            </w:pPr>
            <w:r w:rsidRPr="00630C19">
              <w:rPr>
                <w:rFonts w:ascii="Arial" w:hAnsi="Arial" w:cs="Arial"/>
                <w:sz w:val="20"/>
                <w:szCs w:val="20"/>
              </w:rPr>
              <w:t>First time attending</w:t>
            </w:r>
            <w:proofErr w:type="gramStart"/>
            <w:r w:rsidRPr="00630C19">
              <w:rPr>
                <w:rFonts w:ascii="Arial" w:hAnsi="Arial" w:cs="Arial"/>
                <w:sz w:val="20"/>
                <w:szCs w:val="20"/>
              </w:rPr>
              <w:t>;</w:t>
            </w:r>
            <w:proofErr w:type="gramEnd"/>
            <w:r w:rsidRPr="00630C19">
              <w:rPr>
                <w:rFonts w:ascii="Arial" w:hAnsi="Arial" w:cs="Arial"/>
                <w:sz w:val="20"/>
                <w:szCs w:val="20"/>
              </w:rPr>
              <w:t xml:space="preserve"> wanted to understand the briefing on all issues and understand what briefing the </w:t>
            </w:r>
            <w:proofErr w:type="spellStart"/>
            <w:r w:rsidRPr="00630C19">
              <w:rPr>
                <w:rFonts w:ascii="Arial" w:hAnsi="Arial" w:cs="Arial"/>
                <w:sz w:val="20"/>
                <w:szCs w:val="20"/>
              </w:rPr>
              <w:t>Headteacher</w:t>
            </w:r>
            <w:proofErr w:type="spellEnd"/>
            <w:r w:rsidRPr="00630C19">
              <w:rPr>
                <w:rFonts w:ascii="Arial" w:hAnsi="Arial" w:cs="Arial"/>
                <w:sz w:val="20"/>
                <w:szCs w:val="20"/>
              </w:rPr>
              <w:t xml:space="preserve"> receives.</w:t>
            </w:r>
          </w:p>
        </w:tc>
        <w:tc>
          <w:tcPr>
            <w:tcW w:w="2103" w:type="dxa"/>
          </w:tcPr>
          <w:p w14:paraId="2DE64770" w14:textId="77777777" w:rsidR="00630C19" w:rsidRPr="00630C19" w:rsidRDefault="00630C19" w:rsidP="00282166">
            <w:pPr>
              <w:rPr>
                <w:rFonts w:ascii="Arial" w:hAnsi="Arial" w:cs="Arial"/>
                <w:sz w:val="20"/>
                <w:szCs w:val="20"/>
              </w:rPr>
            </w:pPr>
            <w:r w:rsidRPr="00630C19">
              <w:rPr>
                <w:rFonts w:ascii="Arial" w:hAnsi="Arial" w:cs="Arial"/>
                <w:sz w:val="20"/>
                <w:szCs w:val="20"/>
              </w:rPr>
              <w:t>1 Oct 2020</w:t>
            </w:r>
          </w:p>
        </w:tc>
        <w:tc>
          <w:tcPr>
            <w:tcW w:w="1131" w:type="dxa"/>
          </w:tcPr>
          <w:p w14:paraId="764F55EC"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481D8C2A" w14:textId="77777777" w:rsidTr="00630C19">
        <w:tc>
          <w:tcPr>
            <w:tcW w:w="1275" w:type="dxa"/>
            <w:vMerge/>
            <w:shd w:val="pct10" w:color="auto" w:fill="auto"/>
          </w:tcPr>
          <w:p w14:paraId="0822EB64" w14:textId="77777777" w:rsidR="00630C19" w:rsidRPr="00630C19" w:rsidRDefault="00630C19" w:rsidP="00282166">
            <w:pPr>
              <w:rPr>
                <w:rFonts w:ascii="Arial" w:hAnsi="Arial" w:cs="Arial"/>
                <w:b/>
                <w:sz w:val="20"/>
                <w:szCs w:val="20"/>
              </w:rPr>
            </w:pPr>
          </w:p>
        </w:tc>
        <w:tc>
          <w:tcPr>
            <w:tcW w:w="1821" w:type="dxa"/>
          </w:tcPr>
          <w:p w14:paraId="3EAD073D" w14:textId="77777777" w:rsidR="00630C19" w:rsidRPr="00630C19" w:rsidRDefault="00630C19" w:rsidP="00282166">
            <w:pPr>
              <w:rPr>
                <w:rFonts w:ascii="Arial" w:hAnsi="Arial" w:cs="Arial"/>
                <w:sz w:val="20"/>
                <w:szCs w:val="20"/>
              </w:rPr>
            </w:pPr>
            <w:r w:rsidRPr="00630C19">
              <w:rPr>
                <w:rFonts w:ascii="Arial" w:hAnsi="Arial" w:cs="Arial"/>
                <w:sz w:val="20"/>
                <w:szCs w:val="20"/>
              </w:rPr>
              <w:t>14 &amp; 19 Oct 20</w:t>
            </w:r>
          </w:p>
          <w:p w14:paraId="0EFB7393" w14:textId="77777777" w:rsidR="00630C19" w:rsidRPr="00630C19" w:rsidRDefault="00630C19" w:rsidP="00282166">
            <w:pPr>
              <w:rPr>
                <w:rFonts w:ascii="Arial" w:hAnsi="Arial" w:cs="Arial"/>
                <w:sz w:val="20"/>
                <w:szCs w:val="20"/>
              </w:rPr>
            </w:pPr>
            <w:r w:rsidRPr="00630C19">
              <w:rPr>
                <w:rFonts w:ascii="Arial" w:hAnsi="Arial" w:cs="Arial"/>
                <w:sz w:val="20"/>
                <w:szCs w:val="20"/>
              </w:rPr>
              <w:t>Safeguarding: A Governor’s role</w:t>
            </w:r>
          </w:p>
        </w:tc>
        <w:tc>
          <w:tcPr>
            <w:tcW w:w="2686" w:type="dxa"/>
          </w:tcPr>
          <w:p w14:paraId="5F8D7BA8"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As a relatively new Governor I need to get up to speed on the subject and understand my and the school’s roles and responsibilities in this area.  </w:t>
            </w:r>
          </w:p>
        </w:tc>
        <w:tc>
          <w:tcPr>
            <w:tcW w:w="2103" w:type="dxa"/>
          </w:tcPr>
          <w:p w14:paraId="51CDD125" w14:textId="77777777" w:rsidR="00630C19" w:rsidRPr="00630C19" w:rsidRDefault="00630C19" w:rsidP="00282166">
            <w:pPr>
              <w:rPr>
                <w:rFonts w:ascii="Arial" w:hAnsi="Arial" w:cs="Arial"/>
                <w:sz w:val="20"/>
                <w:szCs w:val="20"/>
              </w:rPr>
            </w:pPr>
            <w:r w:rsidRPr="00630C19">
              <w:rPr>
                <w:rFonts w:ascii="Arial" w:hAnsi="Arial" w:cs="Arial"/>
                <w:sz w:val="20"/>
                <w:szCs w:val="20"/>
              </w:rPr>
              <w:t>3 Dec 2020</w:t>
            </w:r>
          </w:p>
        </w:tc>
        <w:tc>
          <w:tcPr>
            <w:tcW w:w="1131" w:type="dxa"/>
          </w:tcPr>
          <w:p w14:paraId="5FDD4E9B"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1EE847B0" w14:textId="77777777" w:rsidTr="00630C19">
        <w:tc>
          <w:tcPr>
            <w:tcW w:w="1275" w:type="dxa"/>
            <w:vMerge/>
            <w:shd w:val="pct10" w:color="auto" w:fill="auto"/>
          </w:tcPr>
          <w:p w14:paraId="30970AC4" w14:textId="77777777" w:rsidR="00630C19" w:rsidRPr="00630C19" w:rsidRDefault="00630C19" w:rsidP="00282166">
            <w:pPr>
              <w:rPr>
                <w:rFonts w:ascii="Arial" w:hAnsi="Arial" w:cs="Arial"/>
                <w:b/>
                <w:sz w:val="20"/>
                <w:szCs w:val="20"/>
              </w:rPr>
            </w:pPr>
          </w:p>
        </w:tc>
        <w:tc>
          <w:tcPr>
            <w:tcW w:w="1821" w:type="dxa"/>
          </w:tcPr>
          <w:p w14:paraId="2D84BD13" w14:textId="77777777" w:rsidR="00630C19" w:rsidRPr="00630C19" w:rsidRDefault="00630C19" w:rsidP="00282166">
            <w:pPr>
              <w:rPr>
                <w:rFonts w:ascii="Arial" w:hAnsi="Arial" w:cs="Arial"/>
                <w:sz w:val="20"/>
                <w:szCs w:val="20"/>
              </w:rPr>
            </w:pPr>
            <w:r w:rsidRPr="00630C19">
              <w:rPr>
                <w:rFonts w:ascii="Arial" w:hAnsi="Arial" w:cs="Arial"/>
                <w:sz w:val="20"/>
                <w:szCs w:val="20"/>
              </w:rPr>
              <w:t>21 Oct 20</w:t>
            </w:r>
          </w:p>
          <w:p w14:paraId="58563A66"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SEND: What Governors need to Know </w:t>
            </w:r>
          </w:p>
        </w:tc>
        <w:tc>
          <w:tcPr>
            <w:tcW w:w="2686" w:type="dxa"/>
          </w:tcPr>
          <w:p w14:paraId="7F0B333E" w14:textId="77777777" w:rsidR="00630C19" w:rsidRPr="00630C19" w:rsidRDefault="00630C19" w:rsidP="00282166">
            <w:pPr>
              <w:rPr>
                <w:rFonts w:ascii="Arial" w:hAnsi="Arial" w:cs="Arial"/>
                <w:sz w:val="20"/>
                <w:szCs w:val="20"/>
              </w:rPr>
            </w:pPr>
            <w:r w:rsidRPr="00630C19">
              <w:rPr>
                <w:rFonts w:ascii="Arial" w:hAnsi="Arial" w:cs="Arial"/>
                <w:sz w:val="20"/>
                <w:szCs w:val="20"/>
              </w:rPr>
              <w:t>As a relatively new Governor I need to get up to speed on the subject and understand my and the school’s roles and responsibilities in this area.</w:t>
            </w:r>
          </w:p>
        </w:tc>
        <w:tc>
          <w:tcPr>
            <w:tcW w:w="2103" w:type="dxa"/>
          </w:tcPr>
          <w:p w14:paraId="6BB9C9B5" w14:textId="77777777" w:rsidR="00630C19" w:rsidRPr="00630C19" w:rsidRDefault="00630C19" w:rsidP="00282166">
            <w:pPr>
              <w:rPr>
                <w:rFonts w:ascii="Arial" w:hAnsi="Arial" w:cs="Arial"/>
                <w:sz w:val="20"/>
                <w:szCs w:val="20"/>
              </w:rPr>
            </w:pPr>
            <w:r w:rsidRPr="00630C19">
              <w:rPr>
                <w:rFonts w:ascii="Arial" w:hAnsi="Arial" w:cs="Arial"/>
                <w:sz w:val="20"/>
                <w:szCs w:val="20"/>
              </w:rPr>
              <w:t>3 Dec 2020</w:t>
            </w:r>
          </w:p>
        </w:tc>
        <w:tc>
          <w:tcPr>
            <w:tcW w:w="1131" w:type="dxa"/>
          </w:tcPr>
          <w:p w14:paraId="517C0C14"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7CD1640B" w14:textId="77777777" w:rsidTr="00630C19">
        <w:tc>
          <w:tcPr>
            <w:tcW w:w="1275" w:type="dxa"/>
            <w:vMerge/>
            <w:shd w:val="pct10" w:color="auto" w:fill="auto"/>
          </w:tcPr>
          <w:p w14:paraId="5012FE68" w14:textId="77777777" w:rsidR="00630C19" w:rsidRPr="00630C19" w:rsidRDefault="00630C19" w:rsidP="00282166">
            <w:pPr>
              <w:rPr>
                <w:rFonts w:ascii="Arial" w:hAnsi="Arial" w:cs="Arial"/>
                <w:b/>
                <w:sz w:val="20"/>
                <w:szCs w:val="20"/>
              </w:rPr>
            </w:pPr>
          </w:p>
        </w:tc>
        <w:tc>
          <w:tcPr>
            <w:tcW w:w="1821" w:type="dxa"/>
          </w:tcPr>
          <w:p w14:paraId="03B6C2F6" w14:textId="77777777" w:rsidR="00630C19" w:rsidRPr="00630C19" w:rsidRDefault="00630C19" w:rsidP="00282166">
            <w:pPr>
              <w:rPr>
                <w:rFonts w:ascii="Arial" w:hAnsi="Arial" w:cs="Arial"/>
                <w:sz w:val="20"/>
                <w:szCs w:val="20"/>
              </w:rPr>
            </w:pPr>
            <w:r w:rsidRPr="00630C19">
              <w:rPr>
                <w:rFonts w:ascii="Arial" w:hAnsi="Arial" w:cs="Arial"/>
                <w:sz w:val="20"/>
                <w:szCs w:val="20"/>
              </w:rPr>
              <w:t>2 Nov 20</w:t>
            </w:r>
          </w:p>
          <w:p w14:paraId="15620F6B" w14:textId="77777777" w:rsidR="00630C19" w:rsidRPr="00630C19" w:rsidRDefault="00630C19" w:rsidP="00282166">
            <w:pPr>
              <w:rPr>
                <w:rFonts w:ascii="Arial" w:hAnsi="Arial" w:cs="Arial"/>
                <w:sz w:val="20"/>
                <w:szCs w:val="20"/>
              </w:rPr>
            </w:pPr>
            <w:r w:rsidRPr="00630C19">
              <w:rPr>
                <w:rFonts w:ascii="Arial" w:hAnsi="Arial" w:cs="Arial"/>
                <w:sz w:val="20"/>
                <w:szCs w:val="20"/>
              </w:rPr>
              <w:t>Safer Recruitment</w:t>
            </w:r>
          </w:p>
          <w:p w14:paraId="6DF62A40" w14:textId="77777777" w:rsidR="00630C19" w:rsidRPr="00630C19" w:rsidRDefault="00630C19" w:rsidP="00282166">
            <w:pPr>
              <w:rPr>
                <w:rFonts w:ascii="Arial" w:hAnsi="Arial" w:cs="Arial"/>
                <w:sz w:val="20"/>
                <w:szCs w:val="20"/>
              </w:rPr>
            </w:pPr>
          </w:p>
        </w:tc>
        <w:tc>
          <w:tcPr>
            <w:tcW w:w="2686" w:type="dxa"/>
          </w:tcPr>
          <w:p w14:paraId="17BFC3CD" w14:textId="77777777" w:rsidR="00630C19" w:rsidRPr="00630C19" w:rsidRDefault="00630C19" w:rsidP="00282166">
            <w:pPr>
              <w:rPr>
                <w:rFonts w:ascii="Arial" w:hAnsi="Arial" w:cs="Arial"/>
                <w:sz w:val="20"/>
                <w:szCs w:val="20"/>
              </w:rPr>
            </w:pPr>
            <w:r w:rsidRPr="00630C19">
              <w:rPr>
                <w:rFonts w:ascii="Arial" w:hAnsi="Arial" w:cs="Arial"/>
                <w:sz w:val="20"/>
              </w:rPr>
              <w:t>As a relatively new Governor I need to get up to speed on the subject and understand my and the school’s roles and responsibilities in this area.</w:t>
            </w:r>
          </w:p>
        </w:tc>
        <w:tc>
          <w:tcPr>
            <w:tcW w:w="2103" w:type="dxa"/>
          </w:tcPr>
          <w:p w14:paraId="32C74E57" w14:textId="77777777" w:rsidR="00630C19" w:rsidRPr="00630C19" w:rsidRDefault="00630C19" w:rsidP="00282166">
            <w:pPr>
              <w:rPr>
                <w:rFonts w:ascii="Arial" w:hAnsi="Arial" w:cs="Arial"/>
                <w:sz w:val="20"/>
                <w:szCs w:val="20"/>
              </w:rPr>
            </w:pPr>
            <w:r w:rsidRPr="00630C19">
              <w:rPr>
                <w:rFonts w:ascii="Arial" w:hAnsi="Arial" w:cs="Arial"/>
                <w:sz w:val="20"/>
                <w:szCs w:val="20"/>
              </w:rPr>
              <w:t>3 Dec 2020</w:t>
            </w:r>
          </w:p>
        </w:tc>
        <w:tc>
          <w:tcPr>
            <w:tcW w:w="1131" w:type="dxa"/>
          </w:tcPr>
          <w:p w14:paraId="2315224B"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455CB5AA" w14:textId="77777777" w:rsidTr="00630C19">
        <w:tc>
          <w:tcPr>
            <w:tcW w:w="1275" w:type="dxa"/>
            <w:vMerge/>
            <w:shd w:val="pct10" w:color="auto" w:fill="auto"/>
          </w:tcPr>
          <w:p w14:paraId="07F8012C" w14:textId="77777777" w:rsidR="00630C19" w:rsidRPr="00630C19" w:rsidRDefault="00630C19" w:rsidP="00282166">
            <w:pPr>
              <w:rPr>
                <w:rFonts w:ascii="Arial" w:hAnsi="Arial" w:cs="Arial"/>
                <w:b/>
                <w:sz w:val="20"/>
                <w:szCs w:val="20"/>
              </w:rPr>
            </w:pPr>
          </w:p>
        </w:tc>
        <w:tc>
          <w:tcPr>
            <w:tcW w:w="1821" w:type="dxa"/>
          </w:tcPr>
          <w:p w14:paraId="50519C2C" w14:textId="77777777" w:rsidR="00630C19" w:rsidRPr="00630C19" w:rsidRDefault="00630C19" w:rsidP="00282166">
            <w:pPr>
              <w:rPr>
                <w:rFonts w:ascii="Arial" w:hAnsi="Arial" w:cs="Arial"/>
                <w:sz w:val="20"/>
                <w:szCs w:val="20"/>
              </w:rPr>
            </w:pPr>
            <w:r w:rsidRPr="00630C19">
              <w:rPr>
                <w:rFonts w:ascii="Arial" w:hAnsi="Arial" w:cs="Arial"/>
                <w:sz w:val="20"/>
                <w:szCs w:val="20"/>
              </w:rPr>
              <w:t>3 Dec 20</w:t>
            </w:r>
          </w:p>
          <w:p w14:paraId="65E11DBF" w14:textId="77777777" w:rsidR="00630C19" w:rsidRPr="00630C19" w:rsidRDefault="00630C19" w:rsidP="00282166">
            <w:pPr>
              <w:rPr>
                <w:rFonts w:ascii="Arial" w:hAnsi="Arial" w:cs="Arial"/>
                <w:sz w:val="20"/>
                <w:szCs w:val="20"/>
              </w:rPr>
            </w:pPr>
            <w:r w:rsidRPr="00630C19">
              <w:rPr>
                <w:rFonts w:ascii="Arial" w:hAnsi="Arial" w:cs="Arial"/>
                <w:sz w:val="20"/>
                <w:szCs w:val="20"/>
              </w:rPr>
              <w:t>Managing Complaints Governor training</w:t>
            </w:r>
          </w:p>
        </w:tc>
        <w:tc>
          <w:tcPr>
            <w:tcW w:w="2686" w:type="dxa"/>
          </w:tcPr>
          <w:p w14:paraId="083F1975" w14:textId="77777777" w:rsidR="00630C19" w:rsidRPr="00630C19" w:rsidRDefault="00630C19" w:rsidP="00282166">
            <w:pPr>
              <w:rPr>
                <w:rFonts w:ascii="Arial" w:hAnsi="Arial" w:cs="Arial"/>
                <w:sz w:val="20"/>
                <w:szCs w:val="20"/>
              </w:rPr>
            </w:pPr>
            <w:r w:rsidRPr="00630C19">
              <w:rPr>
                <w:rFonts w:ascii="Arial" w:hAnsi="Arial" w:cs="Arial"/>
                <w:sz w:val="20"/>
                <w:szCs w:val="20"/>
              </w:rPr>
              <w:t>As a relatively new Governor I need to get up to speed on the subject and understand my and the school’s roles and responsibilities in this area.</w:t>
            </w:r>
          </w:p>
        </w:tc>
        <w:tc>
          <w:tcPr>
            <w:tcW w:w="2103" w:type="dxa"/>
          </w:tcPr>
          <w:p w14:paraId="77C054A6" w14:textId="77777777" w:rsidR="00630C19" w:rsidRPr="00630C19" w:rsidRDefault="00630C19" w:rsidP="00282166">
            <w:pPr>
              <w:rPr>
                <w:rFonts w:ascii="Arial" w:hAnsi="Arial" w:cs="Arial"/>
                <w:sz w:val="20"/>
                <w:szCs w:val="20"/>
              </w:rPr>
            </w:pPr>
            <w:r w:rsidRPr="00630C19">
              <w:rPr>
                <w:rFonts w:ascii="Arial" w:hAnsi="Arial" w:cs="Arial"/>
                <w:sz w:val="20"/>
                <w:szCs w:val="20"/>
              </w:rPr>
              <w:t>28 Jan 2021</w:t>
            </w:r>
          </w:p>
        </w:tc>
        <w:tc>
          <w:tcPr>
            <w:tcW w:w="1131" w:type="dxa"/>
          </w:tcPr>
          <w:p w14:paraId="287C5885"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1945B775" w14:textId="77777777" w:rsidTr="00630C19">
        <w:tc>
          <w:tcPr>
            <w:tcW w:w="1275" w:type="dxa"/>
            <w:vMerge/>
            <w:shd w:val="pct10" w:color="auto" w:fill="auto"/>
          </w:tcPr>
          <w:p w14:paraId="10B22250" w14:textId="77777777" w:rsidR="00630C19" w:rsidRPr="00630C19" w:rsidRDefault="00630C19" w:rsidP="00282166">
            <w:pPr>
              <w:rPr>
                <w:rFonts w:ascii="Arial" w:hAnsi="Arial" w:cs="Arial"/>
                <w:b/>
                <w:sz w:val="20"/>
                <w:szCs w:val="20"/>
              </w:rPr>
            </w:pPr>
          </w:p>
        </w:tc>
        <w:tc>
          <w:tcPr>
            <w:tcW w:w="1821" w:type="dxa"/>
          </w:tcPr>
          <w:p w14:paraId="1CDB0B97" w14:textId="77777777" w:rsidR="00630C19" w:rsidRPr="00630C19" w:rsidRDefault="00630C19" w:rsidP="00282166">
            <w:pPr>
              <w:rPr>
                <w:rFonts w:ascii="Arial" w:hAnsi="Arial" w:cs="Arial"/>
                <w:sz w:val="20"/>
                <w:szCs w:val="20"/>
              </w:rPr>
            </w:pPr>
            <w:r w:rsidRPr="00630C19">
              <w:rPr>
                <w:rFonts w:ascii="Arial" w:hAnsi="Arial" w:cs="Arial"/>
                <w:sz w:val="20"/>
                <w:szCs w:val="20"/>
              </w:rPr>
              <w:t>6 Dec 20</w:t>
            </w:r>
          </w:p>
          <w:p w14:paraId="1A585FFF"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4B677FB2"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5C9AA322"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33713687"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7497CC40" w14:textId="77777777" w:rsidTr="00630C19">
        <w:tc>
          <w:tcPr>
            <w:tcW w:w="1275" w:type="dxa"/>
            <w:vMerge/>
            <w:shd w:val="pct10" w:color="auto" w:fill="auto"/>
          </w:tcPr>
          <w:p w14:paraId="229BB1E3" w14:textId="77777777" w:rsidR="00630C19" w:rsidRPr="00630C19" w:rsidRDefault="00630C19" w:rsidP="00282166">
            <w:pPr>
              <w:rPr>
                <w:rFonts w:ascii="Arial" w:hAnsi="Arial" w:cs="Arial"/>
                <w:b/>
                <w:sz w:val="20"/>
                <w:szCs w:val="20"/>
              </w:rPr>
            </w:pPr>
          </w:p>
        </w:tc>
        <w:tc>
          <w:tcPr>
            <w:tcW w:w="1821" w:type="dxa"/>
          </w:tcPr>
          <w:p w14:paraId="4A0415A6" w14:textId="77777777" w:rsidR="00630C19" w:rsidRPr="00630C19" w:rsidRDefault="00630C19" w:rsidP="00282166">
            <w:pPr>
              <w:rPr>
                <w:rFonts w:ascii="Arial" w:hAnsi="Arial" w:cs="Arial"/>
                <w:sz w:val="20"/>
                <w:szCs w:val="20"/>
              </w:rPr>
            </w:pPr>
            <w:r w:rsidRPr="00630C19">
              <w:rPr>
                <w:rFonts w:ascii="Arial" w:hAnsi="Arial" w:cs="Arial"/>
                <w:sz w:val="20"/>
                <w:szCs w:val="20"/>
              </w:rPr>
              <w:t>18 Jan 21</w:t>
            </w:r>
          </w:p>
          <w:p w14:paraId="19BF6663" w14:textId="77777777" w:rsidR="00630C19" w:rsidRPr="00630C19" w:rsidRDefault="00630C19" w:rsidP="00282166">
            <w:pPr>
              <w:rPr>
                <w:rFonts w:ascii="Arial" w:hAnsi="Arial" w:cs="Arial"/>
                <w:sz w:val="20"/>
                <w:szCs w:val="20"/>
              </w:rPr>
            </w:pPr>
            <w:r w:rsidRPr="00630C19">
              <w:rPr>
                <w:rFonts w:ascii="Arial" w:hAnsi="Arial" w:cs="Arial"/>
                <w:sz w:val="20"/>
                <w:szCs w:val="20"/>
              </w:rPr>
              <w:t>On Line Termly Governance Briefing</w:t>
            </w:r>
          </w:p>
        </w:tc>
        <w:tc>
          <w:tcPr>
            <w:tcW w:w="2686" w:type="dxa"/>
          </w:tcPr>
          <w:p w14:paraId="5EC798B6"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Reinforced the need to support staff and </w:t>
            </w:r>
            <w:proofErr w:type="spellStart"/>
            <w:r w:rsidRPr="00630C19">
              <w:rPr>
                <w:rFonts w:ascii="Arial" w:hAnsi="Arial" w:cs="Arial"/>
                <w:sz w:val="20"/>
                <w:szCs w:val="20"/>
              </w:rPr>
              <w:t>Headteacher</w:t>
            </w:r>
            <w:proofErr w:type="spellEnd"/>
            <w:r w:rsidRPr="00630C19">
              <w:rPr>
                <w:rFonts w:ascii="Arial" w:hAnsi="Arial" w:cs="Arial"/>
                <w:sz w:val="20"/>
                <w:szCs w:val="20"/>
              </w:rPr>
              <w:t xml:space="preserve"> in these difficult times</w:t>
            </w:r>
          </w:p>
        </w:tc>
        <w:tc>
          <w:tcPr>
            <w:tcW w:w="2103" w:type="dxa"/>
          </w:tcPr>
          <w:p w14:paraId="2A3A7987" w14:textId="77777777" w:rsidR="00630C19" w:rsidRPr="00630C19" w:rsidRDefault="00630C19" w:rsidP="00282166">
            <w:pPr>
              <w:rPr>
                <w:rFonts w:ascii="Arial" w:hAnsi="Arial" w:cs="Arial"/>
                <w:sz w:val="20"/>
                <w:szCs w:val="20"/>
              </w:rPr>
            </w:pPr>
            <w:r w:rsidRPr="00630C19">
              <w:rPr>
                <w:rFonts w:ascii="Arial" w:hAnsi="Arial" w:cs="Arial"/>
                <w:sz w:val="20"/>
                <w:szCs w:val="20"/>
              </w:rPr>
              <w:t>28 Jan 2021</w:t>
            </w:r>
          </w:p>
        </w:tc>
        <w:tc>
          <w:tcPr>
            <w:tcW w:w="1131" w:type="dxa"/>
          </w:tcPr>
          <w:p w14:paraId="2054E9BD"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60EF3F70" w14:textId="77777777" w:rsidTr="00630C19">
        <w:tc>
          <w:tcPr>
            <w:tcW w:w="1275" w:type="dxa"/>
            <w:vMerge/>
            <w:shd w:val="pct10" w:color="auto" w:fill="auto"/>
          </w:tcPr>
          <w:p w14:paraId="7E83B639" w14:textId="77777777" w:rsidR="00630C19" w:rsidRPr="00630C19" w:rsidRDefault="00630C19" w:rsidP="00282166">
            <w:pPr>
              <w:rPr>
                <w:rFonts w:ascii="Arial" w:hAnsi="Arial" w:cs="Arial"/>
                <w:b/>
                <w:sz w:val="20"/>
                <w:szCs w:val="20"/>
              </w:rPr>
            </w:pPr>
          </w:p>
        </w:tc>
        <w:tc>
          <w:tcPr>
            <w:tcW w:w="1821" w:type="dxa"/>
          </w:tcPr>
          <w:p w14:paraId="1DF29608" w14:textId="77777777" w:rsidR="00630C19" w:rsidRPr="00630C19" w:rsidRDefault="00630C19" w:rsidP="00282166">
            <w:pPr>
              <w:rPr>
                <w:rFonts w:ascii="Arial" w:hAnsi="Arial" w:cs="Arial"/>
                <w:sz w:val="20"/>
                <w:szCs w:val="20"/>
              </w:rPr>
            </w:pPr>
            <w:r w:rsidRPr="00630C19">
              <w:rPr>
                <w:rFonts w:ascii="Arial" w:hAnsi="Arial" w:cs="Arial"/>
                <w:sz w:val="20"/>
                <w:szCs w:val="20"/>
              </w:rPr>
              <w:t>6 Mar 21</w:t>
            </w:r>
          </w:p>
          <w:p w14:paraId="7E7264FA" w14:textId="77777777" w:rsidR="00630C19" w:rsidRPr="00630C19" w:rsidRDefault="00630C19" w:rsidP="00282166">
            <w:pPr>
              <w:rPr>
                <w:rFonts w:ascii="Arial" w:hAnsi="Arial" w:cs="Arial"/>
                <w:sz w:val="20"/>
                <w:szCs w:val="20"/>
              </w:rPr>
            </w:pPr>
            <w:r w:rsidRPr="00630C19">
              <w:rPr>
                <w:rFonts w:ascii="Arial" w:hAnsi="Arial" w:cs="Arial"/>
                <w:sz w:val="20"/>
                <w:szCs w:val="20"/>
              </w:rPr>
              <w:t>Annual Governance Conference</w:t>
            </w:r>
          </w:p>
        </w:tc>
        <w:tc>
          <w:tcPr>
            <w:tcW w:w="2686" w:type="dxa"/>
          </w:tcPr>
          <w:p w14:paraId="0598D43E"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To </w:t>
            </w:r>
            <w:proofErr w:type="gramStart"/>
            <w:r w:rsidRPr="00630C19">
              <w:rPr>
                <w:rFonts w:ascii="Arial" w:hAnsi="Arial" w:cs="Arial"/>
                <w:sz w:val="20"/>
                <w:szCs w:val="20"/>
              </w:rPr>
              <w:t>get</w:t>
            </w:r>
            <w:proofErr w:type="gramEnd"/>
            <w:r w:rsidRPr="00630C19">
              <w:rPr>
                <w:rFonts w:ascii="Arial" w:hAnsi="Arial" w:cs="Arial"/>
                <w:sz w:val="20"/>
                <w:szCs w:val="20"/>
              </w:rPr>
              <w:t xml:space="preserve"> updated on developments and hear what is considered as best practice in other schools.</w:t>
            </w:r>
          </w:p>
        </w:tc>
        <w:tc>
          <w:tcPr>
            <w:tcW w:w="2103" w:type="dxa"/>
          </w:tcPr>
          <w:p w14:paraId="53130718" w14:textId="77777777" w:rsidR="00630C19" w:rsidRPr="00630C19" w:rsidRDefault="00630C19" w:rsidP="00282166">
            <w:pPr>
              <w:rPr>
                <w:rFonts w:ascii="Arial" w:hAnsi="Arial" w:cs="Arial"/>
                <w:sz w:val="20"/>
                <w:szCs w:val="20"/>
              </w:rPr>
            </w:pPr>
            <w:r w:rsidRPr="00630C19">
              <w:rPr>
                <w:rFonts w:ascii="Arial" w:hAnsi="Arial" w:cs="Arial"/>
                <w:sz w:val="20"/>
                <w:szCs w:val="20"/>
              </w:rPr>
              <w:t>18 Mar 2021</w:t>
            </w:r>
          </w:p>
        </w:tc>
        <w:tc>
          <w:tcPr>
            <w:tcW w:w="1131" w:type="dxa"/>
          </w:tcPr>
          <w:p w14:paraId="1C0402E1"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13FBA121" w14:textId="77777777" w:rsidTr="00630C19">
        <w:tc>
          <w:tcPr>
            <w:tcW w:w="1275" w:type="dxa"/>
            <w:vMerge/>
            <w:shd w:val="pct10" w:color="auto" w:fill="auto"/>
          </w:tcPr>
          <w:p w14:paraId="55619363" w14:textId="77777777" w:rsidR="00630C19" w:rsidRPr="00630C19" w:rsidRDefault="00630C19" w:rsidP="00282166">
            <w:pPr>
              <w:rPr>
                <w:rFonts w:ascii="Arial" w:hAnsi="Arial" w:cs="Arial"/>
                <w:b/>
                <w:sz w:val="20"/>
                <w:szCs w:val="20"/>
              </w:rPr>
            </w:pPr>
          </w:p>
        </w:tc>
        <w:tc>
          <w:tcPr>
            <w:tcW w:w="1821" w:type="dxa"/>
          </w:tcPr>
          <w:p w14:paraId="1B6025CB" w14:textId="77777777" w:rsidR="00630C19" w:rsidRPr="00630C19" w:rsidRDefault="00630C19" w:rsidP="00282166">
            <w:pPr>
              <w:rPr>
                <w:rFonts w:ascii="Arial" w:hAnsi="Arial" w:cs="Arial"/>
                <w:sz w:val="20"/>
                <w:szCs w:val="20"/>
              </w:rPr>
            </w:pPr>
            <w:r w:rsidRPr="00630C19">
              <w:rPr>
                <w:rFonts w:ascii="Arial" w:hAnsi="Arial" w:cs="Arial"/>
                <w:sz w:val="20"/>
                <w:szCs w:val="20"/>
              </w:rPr>
              <w:t>13 Apr 21</w:t>
            </w:r>
          </w:p>
          <w:p w14:paraId="529694A4" w14:textId="77777777" w:rsidR="00630C19" w:rsidRPr="00630C19" w:rsidRDefault="00630C19" w:rsidP="00282166">
            <w:pPr>
              <w:rPr>
                <w:rFonts w:ascii="Arial" w:hAnsi="Arial" w:cs="Arial"/>
                <w:sz w:val="20"/>
                <w:szCs w:val="20"/>
              </w:rPr>
            </w:pPr>
            <w:r w:rsidRPr="00630C19">
              <w:rPr>
                <w:rFonts w:ascii="Arial" w:hAnsi="Arial" w:cs="Arial"/>
                <w:sz w:val="20"/>
                <w:szCs w:val="20"/>
              </w:rPr>
              <w:t>Health &amp; Safety</w:t>
            </w:r>
          </w:p>
          <w:p w14:paraId="75D144BF" w14:textId="77777777" w:rsidR="00630C19" w:rsidRPr="00630C19" w:rsidRDefault="00630C19" w:rsidP="00282166">
            <w:pPr>
              <w:rPr>
                <w:rFonts w:ascii="Arial" w:hAnsi="Arial" w:cs="Arial"/>
                <w:sz w:val="20"/>
                <w:szCs w:val="20"/>
              </w:rPr>
            </w:pPr>
          </w:p>
        </w:tc>
        <w:tc>
          <w:tcPr>
            <w:tcW w:w="2686" w:type="dxa"/>
          </w:tcPr>
          <w:p w14:paraId="7847462C" w14:textId="77777777" w:rsidR="00630C19" w:rsidRPr="00630C19" w:rsidRDefault="00630C19" w:rsidP="00282166">
            <w:pPr>
              <w:rPr>
                <w:rFonts w:ascii="Arial" w:hAnsi="Arial" w:cs="Arial"/>
                <w:sz w:val="20"/>
                <w:szCs w:val="20"/>
              </w:rPr>
            </w:pPr>
            <w:r w:rsidRPr="00630C19">
              <w:rPr>
                <w:rFonts w:ascii="Arial" w:hAnsi="Arial" w:cs="Arial"/>
                <w:sz w:val="20"/>
                <w:szCs w:val="20"/>
              </w:rPr>
              <w:t>Health &amp; Safety</w:t>
            </w:r>
          </w:p>
        </w:tc>
        <w:tc>
          <w:tcPr>
            <w:tcW w:w="2103" w:type="dxa"/>
          </w:tcPr>
          <w:p w14:paraId="615C10AD" w14:textId="77777777" w:rsidR="00630C19" w:rsidRPr="00630C19" w:rsidRDefault="00630C19" w:rsidP="00282166">
            <w:pPr>
              <w:rPr>
                <w:rFonts w:ascii="Arial" w:hAnsi="Arial" w:cs="Arial"/>
                <w:sz w:val="20"/>
                <w:szCs w:val="20"/>
              </w:rPr>
            </w:pPr>
            <w:r w:rsidRPr="00630C19">
              <w:rPr>
                <w:rFonts w:ascii="Arial" w:hAnsi="Arial" w:cs="Arial"/>
                <w:sz w:val="20"/>
                <w:szCs w:val="20"/>
              </w:rPr>
              <w:t>8 July 2021</w:t>
            </w:r>
          </w:p>
        </w:tc>
        <w:tc>
          <w:tcPr>
            <w:tcW w:w="1131" w:type="dxa"/>
          </w:tcPr>
          <w:p w14:paraId="23F89F15"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22D307DE" w14:textId="77777777" w:rsidTr="00630C19">
        <w:tc>
          <w:tcPr>
            <w:tcW w:w="1275" w:type="dxa"/>
            <w:vMerge/>
            <w:shd w:val="pct10" w:color="auto" w:fill="auto"/>
          </w:tcPr>
          <w:p w14:paraId="376120D1" w14:textId="77777777" w:rsidR="00630C19" w:rsidRPr="00630C19" w:rsidRDefault="00630C19" w:rsidP="00282166">
            <w:pPr>
              <w:rPr>
                <w:rFonts w:ascii="Arial" w:hAnsi="Arial" w:cs="Arial"/>
                <w:b/>
                <w:sz w:val="20"/>
                <w:szCs w:val="20"/>
              </w:rPr>
            </w:pPr>
          </w:p>
        </w:tc>
        <w:tc>
          <w:tcPr>
            <w:tcW w:w="1821" w:type="dxa"/>
          </w:tcPr>
          <w:p w14:paraId="2434C3C0" w14:textId="77777777" w:rsidR="00630C19" w:rsidRPr="00630C19" w:rsidRDefault="00630C19" w:rsidP="00282166">
            <w:pPr>
              <w:rPr>
                <w:rFonts w:ascii="Arial" w:hAnsi="Arial" w:cs="Arial"/>
                <w:sz w:val="20"/>
                <w:szCs w:val="20"/>
              </w:rPr>
            </w:pPr>
            <w:r w:rsidRPr="00630C19">
              <w:rPr>
                <w:rFonts w:ascii="Arial" w:hAnsi="Arial" w:cs="Arial"/>
                <w:sz w:val="20"/>
                <w:szCs w:val="20"/>
              </w:rPr>
              <w:t>8 Jun 21</w:t>
            </w:r>
          </w:p>
          <w:p w14:paraId="17465DB7" w14:textId="77777777" w:rsidR="00630C19" w:rsidRPr="00630C19" w:rsidRDefault="00630C19" w:rsidP="00282166">
            <w:pPr>
              <w:rPr>
                <w:rFonts w:ascii="Arial" w:hAnsi="Arial" w:cs="Arial"/>
                <w:sz w:val="20"/>
                <w:szCs w:val="20"/>
              </w:rPr>
            </w:pPr>
            <w:proofErr w:type="spellStart"/>
            <w:r w:rsidRPr="00630C19">
              <w:rPr>
                <w:rFonts w:ascii="Arial" w:hAnsi="Arial" w:cs="Arial"/>
                <w:sz w:val="20"/>
                <w:szCs w:val="20"/>
              </w:rPr>
              <w:t>Headteacher</w:t>
            </w:r>
            <w:proofErr w:type="spellEnd"/>
            <w:r w:rsidRPr="00630C19">
              <w:rPr>
                <w:rFonts w:ascii="Arial" w:hAnsi="Arial" w:cs="Arial"/>
                <w:sz w:val="20"/>
                <w:szCs w:val="20"/>
              </w:rPr>
              <w:t xml:space="preserve"> Performance Review</w:t>
            </w:r>
          </w:p>
          <w:p w14:paraId="0185FB78" w14:textId="77777777" w:rsidR="00630C19" w:rsidRPr="00630C19" w:rsidRDefault="00630C19" w:rsidP="00282166">
            <w:pPr>
              <w:rPr>
                <w:rFonts w:ascii="Arial" w:hAnsi="Arial" w:cs="Arial"/>
                <w:sz w:val="20"/>
                <w:szCs w:val="20"/>
              </w:rPr>
            </w:pPr>
          </w:p>
          <w:p w14:paraId="0C0CD0BC" w14:textId="77777777" w:rsidR="00630C19" w:rsidRPr="00630C19" w:rsidRDefault="00630C19" w:rsidP="00282166">
            <w:pPr>
              <w:rPr>
                <w:rFonts w:ascii="Arial" w:hAnsi="Arial" w:cs="Arial"/>
                <w:sz w:val="20"/>
                <w:szCs w:val="20"/>
              </w:rPr>
            </w:pPr>
          </w:p>
        </w:tc>
        <w:tc>
          <w:tcPr>
            <w:tcW w:w="2686" w:type="dxa"/>
          </w:tcPr>
          <w:p w14:paraId="62B0813B"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To understand what is required to complete the review </w:t>
            </w:r>
            <w:proofErr w:type="gramStart"/>
            <w:r w:rsidRPr="00630C19">
              <w:rPr>
                <w:rFonts w:ascii="Arial" w:hAnsi="Arial" w:cs="Arial"/>
                <w:sz w:val="20"/>
                <w:szCs w:val="20"/>
              </w:rPr>
              <w:t>successfully,</w:t>
            </w:r>
            <w:proofErr w:type="gramEnd"/>
            <w:r w:rsidRPr="00630C19">
              <w:rPr>
                <w:rFonts w:ascii="Arial" w:hAnsi="Arial" w:cs="Arial"/>
                <w:sz w:val="20"/>
                <w:szCs w:val="20"/>
              </w:rPr>
              <w:t xml:space="preserve"> and what would be the roles and responsibilities of a governor on the review panel.</w:t>
            </w:r>
          </w:p>
        </w:tc>
        <w:tc>
          <w:tcPr>
            <w:tcW w:w="2103" w:type="dxa"/>
          </w:tcPr>
          <w:p w14:paraId="285A9DF9" w14:textId="77777777" w:rsidR="00630C19" w:rsidRPr="00630C19" w:rsidRDefault="00630C19" w:rsidP="00282166">
            <w:pPr>
              <w:rPr>
                <w:rFonts w:ascii="Arial" w:hAnsi="Arial" w:cs="Arial"/>
                <w:sz w:val="20"/>
                <w:szCs w:val="20"/>
              </w:rPr>
            </w:pPr>
            <w:r w:rsidRPr="00630C19">
              <w:rPr>
                <w:rFonts w:ascii="Arial" w:hAnsi="Arial" w:cs="Arial"/>
                <w:sz w:val="20"/>
                <w:szCs w:val="20"/>
              </w:rPr>
              <w:t>8 July 2021</w:t>
            </w:r>
          </w:p>
        </w:tc>
        <w:tc>
          <w:tcPr>
            <w:tcW w:w="1131" w:type="dxa"/>
          </w:tcPr>
          <w:p w14:paraId="376B1A0C"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0E78052F" w14:textId="77777777" w:rsidTr="00630C19">
        <w:tc>
          <w:tcPr>
            <w:tcW w:w="1275" w:type="dxa"/>
            <w:vMerge/>
            <w:shd w:val="pct10" w:color="auto" w:fill="auto"/>
          </w:tcPr>
          <w:p w14:paraId="14E18A65" w14:textId="77777777" w:rsidR="00630C19" w:rsidRPr="00630C19" w:rsidRDefault="00630C19" w:rsidP="00282166">
            <w:pPr>
              <w:rPr>
                <w:rFonts w:ascii="Arial" w:hAnsi="Arial" w:cs="Arial"/>
                <w:b/>
                <w:sz w:val="20"/>
                <w:szCs w:val="20"/>
              </w:rPr>
            </w:pPr>
          </w:p>
        </w:tc>
        <w:tc>
          <w:tcPr>
            <w:tcW w:w="1821" w:type="dxa"/>
          </w:tcPr>
          <w:p w14:paraId="2B8707C1" w14:textId="77777777" w:rsidR="00630C19" w:rsidRPr="00630C19" w:rsidRDefault="00630C19" w:rsidP="00282166">
            <w:pPr>
              <w:rPr>
                <w:rFonts w:ascii="Arial" w:hAnsi="Arial" w:cs="Arial"/>
                <w:sz w:val="20"/>
                <w:szCs w:val="20"/>
              </w:rPr>
            </w:pPr>
            <w:r w:rsidRPr="00630C19">
              <w:rPr>
                <w:rFonts w:ascii="Arial" w:hAnsi="Arial" w:cs="Arial"/>
                <w:sz w:val="20"/>
                <w:szCs w:val="20"/>
              </w:rPr>
              <w:t>17 Jun 21</w:t>
            </w:r>
          </w:p>
          <w:p w14:paraId="76414064" w14:textId="77777777" w:rsidR="00630C19" w:rsidRPr="00630C19" w:rsidRDefault="00630C19" w:rsidP="00282166">
            <w:pPr>
              <w:rPr>
                <w:rFonts w:ascii="Arial" w:hAnsi="Arial" w:cs="Arial"/>
                <w:sz w:val="20"/>
                <w:szCs w:val="20"/>
              </w:rPr>
            </w:pPr>
            <w:r w:rsidRPr="00630C19">
              <w:rPr>
                <w:rFonts w:ascii="Arial" w:hAnsi="Arial" w:cs="Arial"/>
                <w:sz w:val="20"/>
                <w:szCs w:val="20"/>
              </w:rPr>
              <w:t>Getting Ofsted Ready</w:t>
            </w:r>
          </w:p>
          <w:p w14:paraId="40502EE5" w14:textId="77777777" w:rsidR="00630C19" w:rsidRPr="00630C19" w:rsidRDefault="00630C19" w:rsidP="00282166">
            <w:pPr>
              <w:rPr>
                <w:rFonts w:ascii="Arial" w:hAnsi="Arial" w:cs="Arial"/>
                <w:sz w:val="20"/>
                <w:szCs w:val="20"/>
              </w:rPr>
            </w:pPr>
          </w:p>
        </w:tc>
        <w:tc>
          <w:tcPr>
            <w:tcW w:w="2686" w:type="dxa"/>
          </w:tcPr>
          <w:p w14:paraId="5F23D6B0" w14:textId="77777777" w:rsidR="00630C19" w:rsidRPr="00630C19" w:rsidRDefault="00630C19" w:rsidP="00282166">
            <w:pPr>
              <w:rPr>
                <w:rFonts w:ascii="Arial" w:hAnsi="Arial" w:cs="Arial"/>
                <w:sz w:val="20"/>
                <w:szCs w:val="20"/>
              </w:rPr>
            </w:pPr>
            <w:r w:rsidRPr="00630C19">
              <w:rPr>
                <w:rFonts w:ascii="Arial" w:hAnsi="Arial" w:cs="Arial"/>
                <w:sz w:val="20"/>
                <w:szCs w:val="20"/>
              </w:rPr>
              <w:t>To understand what is required to prepare properly for Ofsted Inspections.  I have not yet been through an inspection as a governor.</w:t>
            </w:r>
          </w:p>
          <w:p w14:paraId="7CF0136C" w14:textId="77777777" w:rsidR="00630C19" w:rsidRPr="00630C19" w:rsidRDefault="00630C19" w:rsidP="00282166">
            <w:pPr>
              <w:rPr>
                <w:rFonts w:ascii="Arial" w:hAnsi="Arial" w:cs="Arial"/>
                <w:sz w:val="20"/>
                <w:szCs w:val="20"/>
              </w:rPr>
            </w:pPr>
          </w:p>
        </w:tc>
        <w:tc>
          <w:tcPr>
            <w:tcW w:w="2103" w:type="dxa"/>
          </w:tcPr>
          <w:p w14:paraId="21260F3F" w14:textId="77777777" w:rsidR="00630C19" w:rsidRPr="00630C19" w:rsidRDefault="00630C19" w:rsidP="00282166">
            <w:pPr>
              <w:rPr>
                <w:rFonts w:ascii="Arial" w:hAnsi="Arial" w:cs="Arial"/>
                <w:sz w:val="20"/>
                <w:szCs w:val="20"/>
              </w:rPr>
            </w:pPr>
            <w:r w:rsidRPr="00630C19">
              <w:rPr>
                <w:rFonts w:ascii="Arial" w:hAnsi="Arial" w:cs="Arial"/>
                <w:sz w:val="20"/>
                <w:szCs w:val="20"/>
              </w:rPr>
              <w:t>8 July 2021</w:t>
            </w:r>
          </w:p>
        </w:tc>
        <w:tc>
          <w:tcPr>
            <w:tcW w:w="1131" w:type="dxa"/>
          </w:tcPr>
          <w:p w14:paraId="4C23A4D9"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6F16E131" w14:textId="77777777" w:rsidTr="00630C19">
        <w:tc>
          <w:tcPr>
            <w:tcW w:w="1275" w:type="dxa"/>
            <w:vMerge w:val="restart"/>
            <w:shd w:val="pct10" w:color="auto" w:fill="auto"/>
          </w:tcPr>
          <w:p w14:paraId="2D6B8237" w14:textId="77777777" w:rsidR="00630C19" w:rsidRPr="00630C19" w:rsidRDefault="00630C19" w:rsidP="00282166">
            <w:pPr>
              <w:rPr>
                <w:rFonts w:ascii="Arial" w:hAnsi="Arial" w:cs="Arial"/>
                <w:b/>
                <w:sz w:val="20"/>
                <w:szCs w:val="20"/>
              </w:rPr>
            </w:pPr>
            <w:r w:rsidRPr="00630C19">
              <w:rPr>
                <w:rFonts w:ascii="Arial" w:hAnsi="Arial" w:cs="Arial"/>
                <w:b/>
                <w:sz w:val="20"/>
                <w:szCs w:val="20"/>
              </w:rPr>
              <w:t xml:space="preserve">Lindsay </w:t>
            </w:r>
            <w:proofErr w:type="spellStart"/>
            <w:r w:rsidRPr="00630C19">
              <w:rPr>
                <w:rFonts w:ascii="Arial" w:hAnsi="Arial" w:cs="Arial"/>
                <w:b/>
                <w:sz w:val="20"/>
                <w:szCs w:val="20"/>
              </w:rPr>
              <w:t>Crockford</w:t>
            </w:r>
            <w:proofErr w:type="spellEnd"/>
          </w:p>
        </w:tc>
        <w:tc>
          <w:tcPr>
            <w:tcW w:w="1821" w:type="dxa"/>
          </w:tcPr>
          <w:p w14:paraId="106F3CEB" w14:textId="77777777" w:rsidR="00630C19" w:rsidRPr="00480F61" w:rsidRDefault="00630C19" w:rsidP="00282166">
            <w:pPr>
              <w:rPr>
                <w:rFonts w:ascii="Arial" w:hAnsi="Arial" w:cs="Arial"/>
                <w:sz w:val="20"/>
                <w:szCs w:val="20"/>
              </w:rPr>
            </w:pPr>
            <w:r w:rsidRPr="00480F61">
              <w:rPr>
                <w:rFonts w:ascii="Arial" w:hAnsi="Arial" w:cs="Arial"/>
                <w:sz w:val="20"/>
                <w:szCs w:val="20"/>
              </w:rPr>
              <w:t>Prevent and Channel</w:t>
            </w:r>
          </w:p>
        </w:tc>
        <w:tc>
          <w:tcPr>
            <w:tcW w:w="2686" w:type="dxa"/>
          </w:tcPr>
          <w:p w14:paraId="1680BB0C" w14:textId="77777777" w:rsidR="00630C19" w:rsidRPr="00480F61" w:rsidRDefault="00630C19" w:rsidP="00282166">
            <w:pPr>
              <w:rPr>
                <w:rFonts w:ascii="Arial" w:hAnsi="Arial" w:cs="Arial"/>
                <w:sz w:val="20"/>
                <w:szCs w:val="20"/>
              </w:rPr>
            </w:pPr>
            <w:r w:rsidRPr="00480F61">
              <w:rPr>
                <w:rFonts w:ascii="Arial" w:hAnsi="Arial" w:cs="Arial"/>
                <w:sz w:val="20"/>
                <w:szCs w:val="20"/>
              </w:rPr>
              <w:t>TO BE COMPLETED</w:t>
            </w:r>
          </w:p>
        </w:tc>
        <w:tc>
          <w:tcPr>
            <w:tcW w:w="2103" w:type="dxa"/>
          </w:tcPr>
          <w:p w14:paraId="63946D43" w14:textId="77777777" w:rsidR="00630C19" w:rsidRPr="00630C19" w:rsidRDefault="00630C19" w:rsidP="00282166">
            <w:pPr>
              <w:rPr>
                <w:rFonts w:ascii="Arial" w:hAnsi="Arial" w:cs="Arial"/>
                <w:sz w:val="20"/>
                <w:szCs w:val="20"/>
              </w:rPr>
            </w:pPr>
          </w:p>
        </w:tc>
        <w:tc>
          <w:tcPr>
            <w:tcW w:w="1131" w:type="dxa"/>
          </w:tcPr>
          <w:p w14:paraId="50307C21" w14:textId="77777777" w:rsidR="00630C19" w:rsidRPr="00630C19" w:rsidRDefault="00630C19" w:rsidP="00282166">
            <w:pPr>
              <w:rPr>
                <w:rFonts w:ascii="Arial" w:hAnsi="Arial" w:cs="Arial"/>
                <w:sz w:val="20"/>
                <w:szCs w:val="20"/>
              </w:rPr>
            </w:pPr>
          </w:p>
        </w:tc>
      </w:tr>
      <w:tr w:rsidR="00630C19" w:rsidRPr="00630C19" w14:paraId="21DDDA8F" w14:textId="77777777" w:rsidTr="00630C19">
        <w:tc>
          <w:tcPr>
            <w:tcW w:w="1275" w:type="dxa"/>
            <w:vMerge/>
            <w:shd w:val="pct10" w:color="auto" w:fill="auto"/>
          </w:tcPr>
          <w:p w14:paraId="5BCA0185" w14:textId="77777777" w:rsidR="00630C19" w:rsidRPr="00630C19" w:rsidRDefault="00630C19" w:rsidP="00282166">
            <w:pPr>
              <w:rPr>
                <w:rFonts w:ascii="Arial" w:hAnsi="Arial" w:cs="Arial"/>
                <w:b/>
                <w:sz w:val="20"/>
                <w:szCs w:val="20"/>
              </w:rPr>
            </w:pPr>
          </w:p>
        </w:tc>
        <w:tc>
          <w:tcPr>
            <w:tcW w:w="1821" w:type="dxa"/>
          </w:tcPr>
          <w:p w14:paraId="6FA93ABB" w14:textId="77777777" w:rsidR="00630C19" w:rsidRPr="00630C19" w:rsidRDefault="00630C19" w:rsidP="00282166">
            <w:pPr>
              <w:rPr>
                <w:rFonts w:ascii="Arial" w:hAnsi="Arial" w:cs="Arial"/>
                <w:sz w:val="20"/>
                <w:szCs w:val="20"/>
              </w:rPr>
            </w:pPr>
          </w:p>
        </w:tc>
        <w:tc>
          <w:tcPr>
            <w:tcW w:w="2686" w:type="dxa"/>
          </w:tcPr>
          <w:p w14:paraId="4A3F1BF5" w14:textId="77777777" w:rsidR="00630C19" w:rsidRPr="00630C19" w:rsidRDefault="00630C19" w:rsidP="00282166">
            <w:pPr>
              <w:rPr>
                <w:rFonts w:ascii="Arial" w:hAnsi="Arial" w:cs="Arial"/>
                <w:sz w:val="20"/>
                <w:szCs w:val="20"/>
              </w:rPr>
            </w:pPr>
          </w:p>
        </w:tc>
        <w:tc>
          <w:tcPr>
            <w:tcW w:w="2103" w:type="dxa"/>
          </w:tcPr>
          <w:p w14:paraId="722061F0" w14:textId="77777777" w:rsidR="00630C19" w:rsidRPr="00630C19" w:rsidRDefault="00630C19" w:rsidP="00282166">
            <w:pPr>
              <w:rPr>
                <w:rFonts w:ascii="Arial" w:hAnsi="Arial" w:cs="Arial"/>
                <w:sz w:val="20"/>
                <w:szCs w:val="20"/>
              </w:rPr>
            </w:pPr>
          </w:p>
        </w:tc>
        <w:tc>
          <w:tcPr>
            <w:tcW w:w="1131" w:type="dxa"/>
          </w:tcPr>
          <w:p w14:paraId="5F5A2F85" w14:textId="77777777" w:rsidR="00630C19" w:rsidRPr="00630C19" w:rsidRDefault="00630C19" w:rsidP="00282166">
            <w:pPr>
              <w:rPr>
                <w:rFonts w:ascii="Arial" w:hAnsi="Arial" w:cs="Arial"/>
                <w:sz w:val="20"/>
                <w:szCs w:val="20"/>
              </w:rPr>
            </w:pPr>
          </w:p>
        </w:tc>
      </w:tr>
      <w:tr w:rsidR="00630C19" w:rsidRPr="00630C19" w14:paraId="3B471861" w14:textId="77777777" w:rsidTr="00630C19">
        <w:tc>
          <w:tcPr>
            <w:tcW w:w="1275" w:type="dxa"/>
            <w:vMerge w:val="restart"/>
            <w:shd w:val="pct10" w:color="auto" w:fill="auto"/>
          </w:tcPr>
          <w:p w14:paraId="5716603D" w14:textId="77777777" w:rsidR="00630C19" w:rsidRPr="00630C19" w:rsidRDefault="00630C19" w:rsidP="00282166">
            <w:pPr>
              <w:rPr>
                <w:rFonts w:ascii="Arial" w:hAnsi="Arial" w:cs="Arial"/>
                <w:b/>
                <w:sz w:val="20"/>
                <w:szCs w:val="20"/>
              </w:rPr>
            </w:pPr>
            <w:r w:rsidRPr="00630C19">
              <w:rPr>
                <w:rFonts w:ascii="Arial" w:hAnsi="Arial" w:cs="Arial"/>
                <w:b/>
                <w:sz w:val="20"/>
                <w:szCs w:val="20"/>
              </w:rPr>
              <w:t>Nadine Gooding-Hébert</w:t>
            </w:r>
          </w:p>
        </w:tc>
        <w:tc>
          <w:tcPr>
            <w:tcW w:w="1821" w:type="dxa"/>
          </w:tcPr>
          <w:p w14:paraId="1076D828" w14:textId="77777777" w:rsidR="00630C19" w:rsidRPr="00630C19" w:rsidRDefault="00630C19" w:rsidP="00282166">
            <w:pPr>
              <w:rPr>
                <w:rFonts w:ascii="Arial" w:hAnsi="Arial" w:cs="Arial"/>
                <w:sz w:val="20"/>
                <w:szCs w:val="20"/>
              </w:rPr>
            </w:pPr>
            <w:r w:rsidRPr="00630C19">
              <w:rPr>
                <w:rFonts w:ascii="Arial" w:hAnsi="Arial" w:cs="Arial"/>
                <w:sz w:val="20"/>
                <w:szCs w:val="20"/>
              </w:rPr>
              <w:t>2019/2020</w:t>
            </w:r>
          </w:p>
          <w:p w14:paraId="3A4F41C3"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0D9A9768"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7EAF21C8"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1FAFEDEB"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2D6236B1" w14:textId="77777777" w:rsidTr="00630C19">
        <w:tc>
          <w:tcPr>
            <w:tcW w:w="1275" w:type="dxa"/>
            <w:vMerge/>
            <w:shd w:val="pct10" w:color="auto" w:fill="auto"/>
          </w:tcPr>
          <w:p w14:paraId="317F0A12" w14:textId="77777777" w:rsidR="00630C19" w:rsidRPr="00630C19" w:rsidRDefault="00630C19" w:rsidP="00282166">
            <w:pPr>
              <w:rPr>
                <w:rFonts w:ascii="Arial" w:hAnsi="Arial" w:cs="Arial"/>
                <w:b/>
                <w:sz w:val="20"/>
                <w:szCs w:val="20"/>
              </w:rPr>
            </w:pPr>
          </w:p>
        </w:tc>
        <w:tc>
          <w:tcPr>
            <w:tcW w:w="1821" w:type="dxa"/>
          </w:tcPr>
          <w:p w14:paraId="71B21D4B" w14:textId="77777777" w:rsidR="00630C19" w:rsidRPr="00630C19" w:rsidRDefault="00630C19" w:rsidP="00282166">
            <w:pPr>
              <w:rPr>
                <w:rFonts w:ascii="Arial" w:hAnsi="Arial" w:cs="Arial"/>
                <w:sz w:val="20"/>
                <w:szCs w:val="20"/>
              </w:rPr>
            </w:pPr>
          </w:p>
        </w:tc>
        <w:tc>
          <w:tcPr>
            <w:tcW w:w="2686" w:type="dxa"/>
          </w:tcPr>
          <w:p w14:paraId="591AAE65" w14:textId="77777777" w:rsidR="00630C19" w:rsidRPr="00630C19" w:rsidRDefault="00630C19" w:rsidP="00282166">
            <w:pPr>
              <w:rPr>
                <w:rFonts w:ascii="Arial" w:hAnsi="Arial" w:cs="Arial"/>
                <w:sz w:val="20"/>
                <w:szCs w:val="20"/>
              </w:rPr>
            </w:pPr>
          </w:p>
        </w:tc>
        <w:tc>
          <w:tcPr>
            <w:tcW w:w="2103" w:type="dxa"/>
          </w:tcPr>
          <w:p w14:paraId="6FA1451C" w14:textId="77777777" w:rsidR="00630C19" w:rsidRPr="00630C19" w:rsidRDefault="00630C19" w:rsidP="00282166">
            <w:pPr>
              <w:rPr>
                <w:rFonts w:ascii="Arial" w:hAnsi="Arial" w:cs="Arial"/>
                <w:sz w:val="20"/>
                <w:szCs w:val="20"/>
              </w:rPr>
            </w:pPr>
          </w:p>
        </w:tc>
        <w:tc>
          <w:tcPr>
            <w:tcW w:w="1131" w:type="dxa"/>
          </w:tcPr>
          <w:p w14:paraId="18E53D02" w14:textId="77777777" w:rsidR="00630C19" w:rsidRPr="00630C19" w:rsidRDefault="00630C19" w:rsidP="00282166">
            <w:pPr>
              <w:rPr>
                <w:rFonts w:ascii="Arial" w:hAnsi="Arial" w:cs="Arial"/>
                <w:sz w:val="20"/>
                <w:szCs w:val="20"/>
              </w:rPr>
            </w:pPr>
          </w:p>
        </w:tc>
      </w:tr>
      <w:tr w:rsidR="00630C19" w:rsidRPr="00630C19" w14:paraId="12BFF093" w14:textId="77777777" w:rsidTr="00630C19">
        <w:tc>
          <w:tcPr>
            <w:tcW w:w="1275" w:type="dxa"/>
            <w:vMerge w:val="restart"/>
            <w:shd w:val="pct10" w:color="auto" w:fill="auto"/>
          </w:tcPr>
          <w:p w14:paraId="2BD8EA49" w14:textId="77777777" w:rsidR="00630C19" w:rsidRPr="00630C19" w:rsidRDefault="00630C19" w:rsidP="00282166">
            <w:pPr>
              <w:rPr>
                <w:rFonts w:ascii="Arial" w:hAnsi="Arial" w:cs="Arial"/>
                <w:b/>
                <w:sz w:val="20"/>
                <w:szCs w:val="20"/>
              </w:rPr>
            </w:pPr>
            <w:r w:rsidRPr="00630C19">
              <w:rPr>
                <w:rFonts w:ascii="Arial" w:hAnsi="Arial" w:cs="Arial"/>
                <w:b/>
                <w:sz w:val="20"/>
                <w:szCs w:val="20"/>
              </w:rPr>
              <w:t>Victoria Grebe</w:t>
            </w:r>
          </w:p>
        </w:tc>
        <w:tc>
          <w:tcPr>
            <w:tcW w:w="1821" w:type="dxa"/>
          </w:tcPr>
          <w:p w14:paraId="3BA0BF06" w14:textId="77777777" w:rsidR="00630C19" w:rsidRPr="00630C19" w:rsidRDefault="00630C19" w:rsidP="00282166">
            <w:pPr>
              <w:rPr>
                <w:rFonts w:ascii="Arial" w:hAnsi="Arial" w:cs="Arial"/>
                <w:sz w:val="20"/>
                <w:szCs w:val="20"/>
              </w:rPr>
            </w:pPr>
            <w:r w:rsidRPr="00630C19">
              <w:rPr>
                <w:rFonts w:ascii="Arial" w:hAnsi="Arial" w:cs="Arial"/>
                <w:sz w:val="20"/>
                <w:szCs w:val="20"/>
              </w:rPr>
              <w:t>13 May 21</w:t>
            </w:r>
          </w:p>
          <w:p w14:paraId="20CD0E1E"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75A34C91"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14BD554F"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3E7E6A47"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4425C018" w14:textId="77777777" w:rsidTr="00630C19">
        <w:tc>
          <w:tcPr>
            <w:tcW w:w="1275" w:type="dxa"/>
            <w:vMerge/>
            <w:shd w:val="pct10" w:color="auto" w:fill="auto"/>
          </w:tcPr>
          <w:p w14:paraId="687CF584" w14:textId="77777777" w:rsidR="00630C19" w:rsidRPr="00630C19" w:rsidRDefault="00630C19" w:rsidP="00282166">
            <w:pPr>
              <w:rPr>
                <w:rFonts w:ascii="Arial" w:hAnsi="Arial" w:cs="Arial"/>
                <w:b/>
                <w:sz w:val="20"/>
                <w:szCs w:val="20"/>
              </w:rPr>
            </w:pPr>
          </w:p>
        </w:tc>
        <w:tc>
          <w:tcPr>
            <w:tcW w:w="1821" w:type="dxa"/>
          </w:tcPr>
          <w:p w14:paraId="1CE3B90C" w14:textId="77777777" w:rsidR="00630C19" w:rsidRPr="00630C19" w:rsidRDefault="00630C19" w:rsidP="00282166">
            <w:pPr>
              <w:rPr>
                <w:rFonts w:ascii="Arial" w:hAnsi="Arial" w:cs="Arial"/>
                <w:sz w:val="20"/>
                <w:szCs w:val="20"/>
              </w:rPr>
            </w:pPr>
          </w:p>
        </w:tc>
        <w:tc>
          <w:tcPr>
            <w:tcW w:w="2686" w:type="dxa"/>
          </w:tcPr>
          <w:p w14:paraId="673ED102" w14:textId="77777777" w:rsidR="00630C19" w:rsidRPr="00630C19" w:rsidRDefault="00630C19" w:rsidP="00282166">
            <w:pPr>
              <w:rPr>
                <w:rFonts w:ascii="Arial" w:hAnsi="Arial" w:cs="Arial"/>
                <w:sz w:val="20"/>
                <w:szCs w:val="20"/>
              </w:rPr>
            </w:pPr>
          </w:p>
        </w:tc>
        <w:tc>
          <w:tcPr>
            <w:tcW w:w="2103" w:type="dxa"/>
          </w:tcPr>
          <w:p w14:paraId="6FE516C9" w14:textId="77777777" w:rsidR="00630C19" w:rsidRPr="00630C19" w:rsidRDefault="00630C19" w:rsidP="00282166">
            <w:pPr>
              <w:rPr>
                <w:rFonts w:ascii="Arial" w:hAnsi="Arial" w:cs="Arial"/>
                <w:sz w:val="20"/>
                <w:szCs w:val="20"/>
              </w:rPr>
            </w:pPr>
          </w:p>
        </w:tc>
        <w:tc>
          <w:tcPr>
            <w:tcW w:w="1131" w:type="dxa"/>
          </w:tcPr>
          <w:p w14:paraId="42A80DC9" w14:textId="77777777" w:rsidR="00630C19" w:rsidRPr="00630C19" w:rsidRDefault="00630C19" w:rsidP="00282166">
            <w:pPr>
              <w:rPr>
                <w:rFonts w:ascii="Arial" w:hAnsi="Arial" w:cs="Arial"/>
                <w:sz w:val="20"/>
                <w:szCs w:val="20"/>
              </w:rPr>
            </w:pPr>
          </w:p>
        </w:tc>
      </w:tr>
      <w:tr w:rsidR="00630C19" w:rsidRPr="00630C19" w14:paraId="25E53D8A" w14:textId="77777777" w:rsidTr="00630C19">
        <w:tc>
          <w:tcPr>
            <w:tcW w:w="1275" w:type="dxa"/>
            <w:vMerge w:val="restart"/>
            <w:shd w:val="pct10" w:color="auto" w:fill="auto"/>
          </w:tcPr>
          <w:p w14:paraId="77473E05" w14:textId="77777777" w:rsidR="00630C19" w:rsidRPr="00630C19" w:rsidRDefault="00630C19" w:rsidP="00282166">
            <w:pPr>
              <w:rPr>
                <w:rFonts w:ascii="Arial" w:hAnsi="Arial" w:cs="Arial"/>
                <w:b/>
                <w:sz w:val="20"/>
                <w:szCs w:val="20"/>
              </w:rPr>
            </w:pPr>
            <w:r w:rsidRPr="00630C19">
              <w:rPr>
                <w:rFonts w:ascii="Arial" w:hAnsi="Arial" w:cs="Arial"/>
                <w:b/>
                <w:sz w:val="20"/>
                <w:szCs w:val="20"/>
              </w:rPr>
              <w:t>Nigel Harrison</w:t>
            </w:r>
          </w:p>
        </w:tc>
        <w:tc>
          <w:tcPr>
            <w:tcW w:w="1821" w:type="dxa"/>
          </w:tcPr>
          <w:p w14:paraId="032335D7" w14:textId="77777777" w:rsidR="00630C19" w:rsidRPr="00630C19" w:rsidRDefault="00630C19" w:rsidP="00282166">
            <w:pPr>
              <w:rPr>
                <w:rFonts w:ascii="Arial" w:hAnsi="Arial" w:cs="Arial"/>
                <w:sz w:val="20"/>
                <w:szCs w:val="20"/>
              </w:rPr>
            </w:pPr>
            <w:r w:rsidRPr="00630C19">
              <w:rPr>
                <w:rFonts w:ascii="Arial" w:hAnsi="Arial" w:cs="Arial"/>
                <w:sz w:val="20"/>
                <w:szCs w:val="20"/>
              </w:rPr>
              <w:t>13 Dec 20</w:t>
            </w:r>
          </w:p>
          <w:p w14:paraId="78D51B7F"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228CBF4B"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0C9356DF"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0B786C73"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26E81727" w14:textId="77777777" w:rsidTr="00630C19">
        <w:tc>
          <w:tcPr>
            <w:tcW w:w="1275" w:type="dxa"/>
            <w:vMerge/>
            <w:shd w:val="pct10" w:color="auto" w:fill="auto"/>
          </w:tcPr>
          <w:p w14:paraId="66768EBA" w14:textId="77777777" w:rsidR="00630C19" w:rsidRPr="00630C19" w:rsidRDefault="00630C19" w:rsidP="00282166">
            <w:pPr>
              <w:rPr>
                <w:rFonts w:ascii="Arial" w:hAnsi="Arial" w:cs="Arial"/>
                <w:b/>
                <w:sz w:val="20"/>
                <w:szCs w:val="20"/>
              </w:rPr>
            </w:pPr>
          </w:p>
        </w:tc>
        <w:tc>
          <w:tcPr>
            <w:tcW w:w="1821" w:type="dxa"/>
          </w:tcPr>
          <w:p w14:paraId="6D4E6D3A" w14:textId="77777777" w:rsidR="00630C19" w:rsidRPr="00630C19" w:rsidRDefault="00630C19" w:rsidP="00282166">
            <w:pPr>
              <w:rPr>
                <w:rFonts w:ascii="Arial" w:hAnsi="Arial" w:cs="Arial"/>
                <w:sz w:val="20"/>
                <w:szCs w:val="20"/>
              </w:rPr>
            </w:pPr>
          </w:p>
        </w:tc>
        <w:tc>
          <w:tcPr>
            <w:tcW w:w="2686" w:type="dxa"/>
          </w:tcPr>
          <w:p w14:paraId="74C14D57" w14:textId="77777777" w:rsidR="00630C19" w:rsidRPr="00630C19" w:rsidRDefault="00630C19" w:rsidP="00282166">
            <w:pPr>
              <w:rPr>
                <w:rFonts w:ascii="Arial" w:hAnsi="Arial" w:cs="Arial"/>
                <w:sz w:val="20"/>
                <w:szCs w:val="20"/>
              </w:rPr>
            </w:pPr>
          </w:p>
        </w:tc>
        <w:tc>
          <w:tcPr>
            <w:tcW w:w="2103" w:type="dxa"/>
          </w:tcPr>
          <w:p w14:paraId="36C10BCD" w14:textId="77777777" w:rsidR="00630C19" w:rsidRPr="00630C19" w:rsidRDefault="00630C19" w:rsidP="00282166">
            <w:pPr>
              <w:rPr>
                <w:rFonts w:ascii="Arial" w:hAnsi="Arial" w:cs="Arial"/>
                <w:sz w:val="20"/>
                <w:szCs w:val="20"/>
              </w:rPr>
            </w:pPr>
          </w:p>
        </w:tc>
        <w:tc>
          <w:tcPr>
            <w:tcW w:w="1131" w:type="dxa"/>
          </w:tcPr>
          <w:p w14:paraId="26EE816E" w14:textId="77777777" w:rsidR="00630C19" w:rsidRPr="00630C19" w:rsidRDefault="00630C19" w:rsidP="00282166">
            <w:pPr>
              <w:rPr>
                <w:rFonts w:ascii="Arial" w:hAnsi="Arial" w:cs="Arial"/>
                <w:sz w:val="20"/>
                <w:szCs w:val="20"/>
              </w:rPr>
            </w:pPr>
          </w:p>
        </w:tc>
      </w:tr>
      <w:tr w:rsidR="00630C19" w:rsidRPr="00630C19" w14:paraId="2F4D7407" w14:textId="77777777" w:rsidTr="00630C19">
        <w:tc>
          <w:tcPr>
            <w:tcW w:w="1275" w:type="dxa"/>
            <w:vMerge w:val="restart"/>
            <w:shd w:val="pct10" w:color="auto" w:fill="auto"/>
          </w:tcPr>
          <w:p w14:paraId="30CD03DE" w14:textId="77777777" w:rsidR="00630C19" w:rsidRPr="00630C19" w:rsidRDefault="00630C19" w:rsidP="00282166">
            <w:pPr>
              <w:rPr>
                <w:rFonts w:ascii="Arial" w:hAnsi="Arial" w:cs="Arial"/>
                <w:b/>
                <w:sz w:val="20"/>
                <w:szCs w:val="20"/>
              </w:rPr>
            </w:pPr>
            <w:r w:rsidRPr="00630C19">
              <w:rPr>
                <w:rFonts w:ascii="Arial" w:hAnsi="Arial" w:cs="Arial"/>
                <w:b/>
                <w:sz w:val="20"/>
                <w:szCs w:val="20"/>
              </w:rPr>
              <w:t>Olivia Le Blanc</w:t>
            </w:r>
          </w:p>
        </w:tc>
        <w:tc>
          <w:tcPr>
            <w:tcW w:w="1821" w:type="dxa"/>
          </w:tcPr>
          <w:p w14:paraId="441A272D" w14:textId="77777777" w:rsidR="00630C19" w:rsidRPr="00630C19" w:rsidRDefault="00630C19" w:rsidP="00282166">
            <w:pPr>
              <w:rPr>
                <w:rFonts w:ascii="Arial" w:hAnsi="Arial" w:cs="Arial"/>
                <w:sz w:val="20"/>
                <w:szCs w:val="20"/>
              </w:rPr>
            </w:pPr>
            <w:r w:rsidRPr="00630C19">
              <w:rPr>
                <w:rFonts w:ascii="Arial" w:hAnsi="Arial" w:cs="Arial"/>
                <w:sz w:val="20"/>
                <w:szCs w:val="20"/>
              </w:rPr>
              <w:t>19 Jul 20</w:t>
            </w:r>
          </w:p>
          <w:p w14:paraId="3A5DC6C9"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Governor Space training and mentorship programme </w:t>
            </w:r>
          </w:p>
          <w:p w14:paraId="3A9FD3E7" w14:textId="77777777" w:rsidR="00630C19" w:rsidRPr="00630C19" w:rsidRDefault="00630C19" w:rsidP="00282166">
            <w:pPr>
              <w:rPr>
                <w:rFonts w:ascii="Arial" w:hAnsi="Arial" w:cs="Arial"/>
                <w:sz w:val="20"/>
                <w:szCs w:val="20"/>
              </w:rPr>
            </w:pPr>
          </w:p>
        </w:tc>
        <w:tc>
          <w:tcPr>
            <w:tcW w:w="2686" w:type="dxa"/>
          </w:tcPr>
          <w:p w14:paraId="20911851" w14:textId="77777777" w:rsidR="00630C19" w:rsidRPr="00630C19" w:rsidRDefault="00630C19" w:rsidP="00282166">
            <w:pPr>
              <w:rPr>
                <w:rFonts w:ascii="Arial" w:hAnsi="Arial" w:cs="Arial"/>
                <w:sz w:val="20"/>
                <w:szCs w:val="20"/>
              </w:rPr>
            </w:pPr>
            <w:r w:rsidRPr="00630C19">
              <w:rPr>
                <w:rFonts w:ascii="Arial" w:hAnsi="Arial" w:cs="Arial"/>
                <w:sz w:val="20"/>
                <w:szCs w:val="20"/>
              </w:rPr>
              <w:t>Curious about the mentorship scheme. Interested to speak to a governor on a different group to us.</w:t>
            </w:r>
          </w:p>
        </w:tc>
        <w:tc>
          <w:tcPr>
            <w:tcW w:w="2103" w:type="dxa"/>
          </w:tcPr>
          <w:p w14:paraId="795E9544" w14:textId="77777777" w:rsidR="00630C19" w:rsidRPr="00630C19" w:rsidRDefault="00630C19" w:rsidP="00282166">
            <w:pPr>
              <w:rPr>
                <w:rFonts w:ascii="Arial" w:hAnsi="Arial" w:cs="Arial"/>
                <w:sz w:val="20"/>
                <w:szCs w:val="20"/>
              </w:rPr>
            </w:pPr>
            <w:r w:rsidRPr="00630C19">
              <w:rPr>
                <w:rFonts w:ascii="Arial" w:hAnsi="Arial" w:cs="Arial"/>
                <w:sz w:val="20"/>
                <w:szCs w:val="20"/>
              </w:rPr>
              <w:t>8 Jul 2020</w:t>
            </w:r>
          </w:p>
        </w:tc>
        <w:tc>
          <w:tcPr>
            <w:tcW w:w="1131" w:type="dxa"/>
          </w:tcPr>
          <w:p w14:paraId="3C915A99"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0B820407" w14:textId="77777777" w:rsidTr="00630C19">
        <w:tc>
          <w:tcPr>
            <w:tcW w:w="1275" w:type="dxa"/>
            <w:vMerge/>
            <w:shd w:val="pct10" w:color="auto" w:fill="auto"/>
          </w:tcPr>
          <w:p w14:paraId="4968FF38" w14:textId="77777777" w:rsidR="00630C19" w:rsidRPr="00630C19" w:rsidRDefault="00630C19" w:rsidP="00282166">
            <w:pPr>
              <w:rPr>
                <w:rFonts w:ascii="Arial" w:hAnsi="Arial" w:cs="Arial"/>
                <w:b/>
                <w:sz w:val="20"/>
                <w:szCs w:val="20"/>
              </w:rPr>
            </w:pPr>
          </w:p>
        </w:tc>
        <w:tc>
          <w:tcPr>
            <w:tcW w:w="1821" w:type="dxa"/>
          </w:tcPr>
          <w:p w14:paraId="5C13D68B" w14:textId="77777777" w:rsidR="00630C19" w:rsidRPr="00630C19" w:rsidRDefault="00630C19" w:rsidP="00282166">
            <w:pPr>
              <w:rPr>
                <w:rFonts w:ascii="Arial" w:hAnsi="Arial" w:cs="Arial"/>
                <w:sz w:val="20"/>
                <w:szCs w:val="20"/>
              </w:rPr>
            </w:pPr>
            <w:r w:rsidRPr="00630C19">
              <w:rPr>
                <w:rFonts w:ascii="Arial" w:hAnsi="Arial" w:cs="Arial"/>
                <w:sz w:val="20"/>
                <w:szCs w:val="20"/>
              </w:rPr>
              <w:t>18 Sep 20</w:t>
            </w:r>
          </w:p>
          <w:p w14:paraId="001A6C1D" w14:textId="77777777" w:rsidR="00630C19" w:rsidRPr="00630C19" w:rsidRDefault="00630C19" w:rsidP="00282166">
            <w:pPr>
              <w:rPr>
                <w:rFonts w:ascii="Arial" w:hAnsi="Arial" w:cs="Arial"/>
                <w:sz w:val="20"/>
                <w:szCs w:val="20"/>
              </w:rPr>
            </w:pPr>
            <w:r w:rsidRPr="00630C19">
              <w:rPr>
                <w:rFonts w:ascii="Arial" w:hAnsi="Arial" w:cs="Arial"/>
                <w:sz w:val="20"/>
                <w:szCs w:val="20"/>
              </w:rPr>
              <w:t>Governor Space module on ‘Mental health in schools’</w:t>
            </w:r>
          </w:p>
        </w:tc>
        <w:tc>
          <w:tcPr>
            <w:tcW w:w="2686" w:type="dxa"/>
          </w:tcPr>
          <w:p w14:paraId="10B2514E" w14:textId="77777777" w:rsidR="00630C19" w:rsidRPr="00630C19" w:rsidRDefault="00630C19" w:rsidP="00282166">
            <w:pPr>
              <w:rPr>
                <w:rFonts w:ascii="Arial" w:hAnsi="Arial" w:cs="Arial"/>
                <w:sz w:val="20"/>
                <w:szCs w:val="20"/>
              </w:rPr>
            </w:pPr>
            <w:r w:rsidRPr="00630C19">
              <w:rPr>
                <w:rFonts w:ascii="Arial" w:hAnsi="Arial" w:cs="Arial"/>
                <w:sz w:val="20"/>
                <w:szCs w:val="20"/>
              </w:rPr>
              <w:t xml:space="preserve">There is evidence that </w:t>
            </w:r>
            <w:proofErr w:type="spellStart"/>
            <w:r w:rsidRPr="00630C19">
              <w:rPr>
                <w:rFonts w:ascii="Arial" w:hAnsi="Arial" w:cs="Arial"/>
                <w:sz w:val="20"/>
                <w:szCs w:val="20"/>
              </w:rPr>
              <w:t>Covid</w:t>
            </w:r>
            <w:proofErr w:type="spellEnd"/>
            <w:r w:rsidRPr="00630C19">
              <w:rPr>
                <w:rFonts w:ascii="Arial" w:hAnsi="Arial" w:cs="Arial"/>
                <w:sz w:val="20"/>
                <w:szCs w:val="20"/>
              </w:rPr>
              <w:t xml:space="preserve"> 19 has had an impact on mental health in schools, so I thought this module could help us to manage challenge.</w:t>
            </w:r>
          </w:p>
        </w:tc>
        <w:tc>
          <w:tcPr>
            <w:tcW w:w="2103" w:type="dxa"/>
          </w:tcPr>
          <w:p w14:paraId="23E5DCBB" w14:textId="77777777" w:rsidR="00630C19" w:rsidRPr="00630C19" w:rsidRDefault="00630C19" w:rsidP="00282166">
            <w:pPr>
              <w:rPr>
                <w:rFonts w:ascii="Arial" w:hAnsi="Arial" w:cs="Arial"/>
                <w:sz w:val="20"/>
                <w:szCs w:val="20"/>
              </w:rPr>
            </w:pPr>
            <w:r w:rsidRPr="00630C19">
              <w:rPr>
                <w:rFonts w:ascii="Arial" w:hAnsi="Arial" w:cs="Arial"/>
                <w:sz w:val="20"/>
                <w:szCs w:val="20"/>
              </w:rPr>
              <w:t>1 Oct 2020</w:t>
            </w:r>
          </w:p>
        </w:tc>
        <w:tc>
          <w:tcPr>
            <w:tcW w:w="1131" w:type="dxa"/>
          </w:tcPr>
          <w:p w14:paraId="4451A70A"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3AFCDF17" w14:textId="77777777" w:rsidTr="00630C19">
        <w:tc>
          <w:tcPr>
            <w:tcW w:w="1275" w:type="dxa"/>
            <w:vMerge/>
            <w:shd w:val="pct10" w:color="auto" w:fill="auto"/>
          </w:tcPr>
          <w:p w14:paraId="15E12868" w14:textId="77777777" w:rsidR="00630C19" w:rsidRPr="00630C19" w:rsidRDefault="00630C19" w:rsidP="00282166">
            <w:pPr>
              <w:rPr>
                <w:rFonts w:ascii="Arial" w:hAnsi="Arial" w:cs="Arial"/>
                <w:b/>
                <w:sz w:val="20"/>
                <w:szCs w:val="20"/>
              </w:rPr>
            </w:pPr>
          </w:p>
        </w:tc>
        <w:tc>
          <w:tcPr>
            <w:tcW w:w="1821" w:type="dxa"/>
          </w:tcPr>
          <w:p w14:paraId="79D7E988" w14:textId="77777777" w:rsidR="00630C19" w:rsidRPr="00630C19" w:rsidRDefault="00630C19" w:rsidP="00282166">
            <w:pPr>
              <w:rPr>
                <w:rFonts w:ascii="Arial" w:hAnsi="Arial" w:cs="Arial"/>
                <w:sz w:val="20"/>
                <w:szCs w:val="20"/>
              </w:rPr>
            </w:pPr>
            <w:r w:rsidRPr="00630C19">
              <w:rPr>
                <w:rFonts w:ascii="Arial" w:hAnsi="Arial" w:cs="Arial"/>
                <w:sz w:val="20"/>
                <w:szCs w:val="20"/>
              </w:rPr>
              <w:t>30 Dec 20</w:t>
            </w:r>
          </w:p>
          <w:p w14:paraId="6B26F8BF"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5121986B"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10E12368"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2817FACA"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76158094" w14:textId="77777777" w:rsidTr="00630C19">
        <w:tc>
          <w:tcPr>
            <w:tcW w:w="1275" w:type="dxa"/>
            <w:vMerge w:val="restart"/>
            <w:shd w:val="pct10" w:color="auto" w:fill="auto"/>
          </w:tcPr>
          <w:p w14:paraId="120748AE" w14:textId="77777777" w:rsidR="00630C19" w:rsidRPr="00630C19" w:rsidRDefault="00630C19" w:rsidP="00282166">
            <w:pPr>
              <w:rPr>
                <w:rFonts w:ascii="Arial" w:hAnsi="Arial" w:cs="Arial"/>
                <w:b/>
                <w:sz w:val="20"/>
                <w:szCs w:val="20"/>
              </w:rPr>
            </w:pPr>
            <w:r w:rsidRPr="00630C19">
              <w:rPr>
                <w:rFonts w:ascii="Arial" w:hAnsi="Arial" w:cs="Arial"/>
                <w:b/>
                <w:sz w:val="20"/>
                <w:szCs w:val="20"/>
              </w:rPr>
              <w:t xml:space="preserve">Colleen </w:t>
            </w:r>
            <w:proofErr w:type="spellStart"/>
            <w:r w:rsidRPr="00630C19">
              <w:rPr>
                <w:rFonts w:ascii="Arial" w:hAnsi="Arial" w:cs="Arial"/>
                <w:b/>
                <w:sz w:val="20"/>
                <w:szCs w:val="20"/>
              </w:rPr>
              <w:t>Mclaughlin</w:t>
            </w:r>
            <w:proofErr w:type="spellEnd"/>
          </w:p>
        </w:tc>
        <w:tc>
          <w:tcPr>
            <w:tcW w:w="1821" w:type="dxa"/>
          </w:tcPr>
          <w:p w14:paraId="3C7BEE16" w14:textId="77777777" w:rsidR="00630C19" w:rsidRPr="00630C19" w:rsidRDefault="00630C19" w:rsidP="00282166">
            <w:pPr>
              <w:rPr>
                <w:rFonts w:ascii="Arial" w:hAnsi="Arial" w:cs="Arial"/>
                <w:sz w:val="20"/>
                <w:szCs w:val="20"/>
              </w:rPr>
            </w:pPr>
            <w:r w:rsidRPr="00630C19">
              <w:rPr>
                <w:rFonts w:ascii="Arial" w:hAnsi="Arial" w:cs="Arial"/>
                <w:sz w:val="20"/>
                <w:szCs w:val="20"/>
              </w:rPr>
              <w:t>11 and 19 Jan 21</w:t>
            </w:r>
          </w:p>
          <w:p w14:paraId="7969A8A4"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657795EF"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37BFE37E"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5787214E"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06426CCA" w14:textId="77777777" w:rsidTr="00630C19">
        <w:tc>
          <w:tcPr>
            <w:tcW w:w="1275" w:type="dxa"/>
            <w:vMerge/>
            <w:shd w:val="pct10" w:color="auto" w:fill="auto"/>
          </w:tcPr>
          <w:p w14:paraId="31F2A667" w14:textId="77777777" w:rsidR="00630C19" w:rsidRPr="00630C19" w:rsidRDefault="00630C19" w:rsidP="00282166">
            <w:pPr>
              <w:rPr>
                <w:rFonts w:ascii="Arial" w:hAnsi="Arial" w:cs="Arial"/>
                <w:b/>
                <w:sz w:val="20"/>
                <w:szCs w:val="20"/>
              </w:rPr>
            </w:pPr>
          </w:p>
        </w:tc>
        <w:tc>
          <w:tcPr>
            <w:tcW w:w="1821" w:type="dxa"/>
          </w:tcPr>
          <w:p w14:paraId="44E681FA" w14:textId="77777777" w:rsidR="00630C19" w:rsidRPr="00630C19" w:rsidRDefault="00630C19" w:rsidP="00282166">
            <w:pPr>
              <w:rPr>
                <w:rFonts w:ascii="Arial" w:hAnsi="Arial" w:cs="Arial"/>
                <w:sz w:val="20"/>
                <w:szCs w:val="20"/>
              </w:rPr>
            </w:pPr>
          </w:p>
        </w:tc>
        <w:tc>
          <w:tcPr>
            <w:tcW w:w="2686" w:type="dxa"/>
          </w:tcPr>
          <w:p w14:paraId="5A153560" w14:textId="77777777" w:rsidR="00630C19" w:rsidRPr="00630C19" w:rsidRDefault="00630C19" w:rsidP="00282166">
            <w:pPr>
              <w:rPr>
                <w:rFonts w:ascii="Arial" w:hAnsi="Arial" w:cs="Arial"/>
                <w:sz w:val="20"/>
                <w:szCs w:val="20"/>
              </w:rPr>
            </w:pPr>
          </w:p>
        </w:tc>
        <w:tc>
          <w:tcPr>
            <w:tcW w:w="2103" w:type="dxa"/>
          </w:tcPr>
          <w:p w14:paraId="7AAD90BE" w14:textId="77777777" w:rsidR="00630C19" w:rsidRPr="00630C19" w:rsidRDefault="00630C19" w:rsidP="00282166">
            <w:pPr>
              <w:rPr>
                <w:rFonts w:ascii="Arial" w:hAnsi="Arial" w:cs="Arial"/>
                <w:sz w:val="20"/>
                <w:szCs w:val="20"/>
              </w:rPr>
            </w:pPr>
          </w:p>
        </w:tc>
        <w:tc>
          <w:tcPr>
            <w:tcW w:w="1131" w:type="dxa"/>
          </w:tcPr>
          <w:p w14:paraId="6F96C64D" w14:textId="77777777" w:rsidR="00630C19" w:rsidRPr="00630C19" w:rsidRDefault="00630C19" w:rsidP="00282166">
            <w:pPr>
              <w:rPr>
                <w:rFonts w:ascii="Arial" w:hAnsi="Arial" w:cs="Arial"/>
                <w:sz w:val="20"/>
                <w:szCs w:val="20"/>
              </w:rPr>
            </w:pPr>
          </w:p>
        </w:tc>
      </w:tr>
      <w:tr w:rsidR="00630C19" w:rsidRPr="00630C19" w14:paraId="15BFFFF1" w14:textId="77777777" w:rsidTr="00630C19">
        <w:tc>
          <w:tcPr>
            <w:tcW w:w="1275" w:type="dxa"/>
            <w:vMerge w:val="restart"/>
            <w:shd w:val="pct10" w:color="auto" w:fill="auto"/>
          </w:tcPr>
          <w:p w14:paraId="3D543BC1" w14:textId="77777777" w:rsidR="00630C19" w:rsidRPr="00630C19" w:rsidRDefault="00630C19" w:rsidP="00282166">
            <w:pPr>
              <w:rPr>
                <w:rFonts w:ascii="Arial" w:hAnsi="Arial" w:cs="Arial"/>
                <w:b/>
                <w:sz w:val="20"/>
                <w:szCs w:val="20"/>
              </w:rPr>
            </w:pPr>
            <w:r w:rsidRPr="00630C19">
              <w:rPr>
                <w:rFonts w:ascii="Arial" w:hAnsi="Arial" w:cs="Arial"/>
                <w:b/>
                <w:sz w:val="20"/>
                <w:szCs w:val="20"/>
              </w:rPr>
              <w:t>Paul Millard</w:t>
            </w:r>
          </w:p>
        </w:tc>
        <w:tc>
          <w:tcPr>
            <w:tcW w:w="1821" w:type="dxa"/>
          </w:tcPr>
          <w:p w14:paraId="638521B2" w14:textId="77777777" w:rsidR="00630C19" w:rsidRPr="00630C19" w:rsidRDefault="00630C19" w:rsidP="00282166">
            <w:pPr>
              <w:rPr>
                <w:rFonts w:ascii="Arial" w:hAnsi="Arial" w:cs="Arial"/>
                <w:sz w:val="20"/>
                <w:szCs w:val="20"/>
              </w:rPr>
            </w:pPr>
            <w:r w:rsidRPr="00630C19">
              <w:rPr>
                <w:rFonts w:ascii="Arial" w:hAnsi="Arial" w:cs="Arial"/>
                <w:sz w:val="20"/>
                <w:szCs w:val="20"/>
              </w:rPr>
              <w:t>29 Dec 20</w:t>
            </w:r>
          </w:p>
          <w:p w14:paraId="056A878E"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62DEF68D"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1EA56042"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496A8012"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7F047082" w14:textId="77777777" w:rsidTr="00630C19">
        <w:tc>
          <w:tcPr>
            <w:tcW w:w="1275" w:type="dxa"/>
            <w:vMerge/>
            <w:shd w:val="pct10" w:color="auto" w:fill="auto"/>
          </w:tcPr>
          <w:p w14:paraId="01CA8C62" w14:textId="77777777" w:rsidR="00630C19" w:rsidRPr="00630C19" w:rsidRDefault="00630C19" w:rsidP="00282166">
            <w:pPr>
              <w:rPr>
                <w:rFonts w:ascii="Arial" w:hAnsi="Arial" w:cs="Arial"/>
                <w:b/>
                <w:sz w:val="20"/>
                <w:szCs w:val="20"/>
              </w:rPr>
            </w:pPr>
          </w:p>
        </w:tc>
        <w:tc>
          <w:tcPr>
            <w:tcW w:w="1821" w:type="dxa"/>
          </w:tcPr>
          <w:p w14:paraId="5278382F" w14:textId="77777777" w:rsidR="00630C19" w:rsidRPr="00630C19" w:rsidRDefault="00630C19" w:rsidP="00282166">
            <w:pPr>
              <w:rPr>
                <w:rFonts w:ascii="Arial" w:hAnsi="Arial" w:cs="Arial"/>
                <w:sz w:val="20"/>
                <w:szCs w:val="20"/>
              </w:rPr>
            </w:pPr>
          </w:p>
        </w:tc>
        <w:tc>
          <w:tcPr>
            <w:tcW w:w="2686" w:type="dxa"/>
          </w:tcPr>
          <w:p w14:paraId="69103FD6" w14:textId="77777777" w:rsidR="00630C19" w:rsidRPr="00630C19" w:rsidRDefault="00630C19" w:rsidP="00282166">
            <w:pPr>
              <w:rPr>
                <w:rFonts w:ascii="Arial" w:hAnsi="Arial" w:cs="Arial"/>
                <w:sz w:val="20"/>
                <w:szCs w:val="20"/>
              </w:rPr>
            </w:pPr>
          </w:p>
        </w:tc>
        <w:tc>
          <w:tcPr>
            <w:tcW w:w="2103" w:type="dxa"/>
          </w:tcPr>
          <w:p w14:paraId="2F6DE0A4" w14:textId="77777777" w:rsidR="00630C19" w:rsidRPr="00630C19" w:rsidRDefault="00630C19" w:rsidP="00282166">
            <w:pPr>
              <w:rPr>
                <w:rFonts w:ascii="Arial" w:hAnsi="Arial" w:cs="Arial"/>
                <w:sz w:val="20"/>
                <w:szCs w:val="20"/>
              </w:rPr>
            </w:pPr>
          </w:p>
        </w:tc>
        <w:tc>
          <w:tcPr>
            <w:tcW w:w="1131" w:type="dxa"/>
          </w:tcPr>
          <w:p w14:paraId="254FBCA3" w14:textId="77777777" w:rsidR="00630C19" w:rsidRPr="00630C19" w:rsidRDefault="00630C19" w:rsidP="00282166">
            <w:pPr>
              <w:rPr>
                <w:rFonts w:ascii="Arial" w:hAnsi="Arial" w:cs="Arial"/>
                <w:sz w:val="20"/>
                <w:szCs w:val="20"/>
              </w:rPr>
            </w:pPr>
          </w:p>
        </w:tc>
      </w:tr>
      <w:tr w:rsidR="00630C19" w:rsidRPr="00630C19" w14:paraId="10DD6CFD" w14:textId="77777777" w:rsidTr="00630C19">
        <w:tc>
          <w:tcPr>
            <w:tcW w:w="1275" w:type="dxa"/>
            <w:vMerge w:val="restart"/>
            <w:shd w:val="pct10" w:color="auto" w:fill="auto"/>
          </w:tcPr>
          <w:p w14:paraId="685D2D60" w14:textId="77777777" w:rsidR="00630C19" w:rsidRPr="00630C19" w:rsidRDefault="00630C19" w:rsidP="00282166">
            <w:pPr>
              <w:rPr>
                <w:rFonts w:ascii="Arial" w:hAnsi="Arial" w:cs="Arial"/>
                <w:b/>
                <w:sz w:val="20"/>
                <w:szCs w:val="20"/>
              </w:rPr>
            </w:pPr>
            <w:r w:rsidRPr="00630C19">
              <w:rPr>
                <w:rFonts w:ascii="Arial" w:hAnsi="Arial" w:cs="Arial"/>
                <w:b/>
                <w:sz w:val="20"/>
                <w:szCs w:val="20"/>
              </w:rPr>
              <w:t>Rebecca Sewell</w:t>
            </w:r>
          </w:p>
        </w:tc>
        <w:tc>
          <w:tcPr>
            <w:tcW w:w="1821" w:type="dxa"/>
          </w:tcPr>
          <w:p w14:paraId="59A2A958" w14:textId="77777777" w:rsidR="00630C19" w:rsidRPr="00630C19" w:rsidRDefault="00630C19" w:rsidP="00282166">
            <w:pPr>
              <w:rPr>
                <w:rFonts w:ascii="Arial" w:eastAsia="Arial" w:hAnsi="Arial" w:cs="Arial"/>
                <w:sz w:val="20"/>
              </w:rPr>
            </w:pPr>
            <w:r w:rsidRPr="00630C19">
              <w:rPr>
                <w:rFonts w:ascii="Arial" w:eastAsia="Arial" w:hAnsi="Arial" w:cs="Arial"/>
                <w:sz w:val="20"/>
              </w:rPr>
              <w:t>21 Oct 20</w:t>
            </w:r>
          </w:p>
          <w:p w14:paraId="50477D45" w14:textId="77777777" w:rsidR="00630C19" w:rsidRPr="00630C19" w:rsidRDefault="00630C19" w:rsidP="00282166">
            <w:pPr>
              <w:rPr>
                <w:rFonts w:ascii="Arial" w:eastAsia="Arial" w:hAnsi="Arial" w:cs="Arial"/>
              </w:rPr>
            </w:pPr>
            <w:r w:rsidRPr="00630C19">
              <w:rPr>
                <w:rFonts w:ascii="Arial" w:eastAsia="Arial" w:hAnsi="Arial" w:cs="Arial"/>
                <w:sz w:val="20"/>
              </w:rPr>
              <w:t>SEND: What governors need to know</w:t>
            </w:r>
          </w:p>
        </w:tc>
        <w:tc>
          <w:tcPr>
            <w:tcW w:w="2686" w:type="dxa"/>
          </w:tcPr>
          <w:p w14:paraId="619D93E9" w14:textId="77777777" w:rsidR="00630C19" w:rsidRPr="00630C19" w:rsidRDefault="00630C19" w:rsidP="00282166">
            <w:pPr>
              <w:rPr>
                <w:rFonts w:ascii="Arial" w:hAnsi="Arial" w:cs="Arial"/>
                <w:sz w:val="20"/>
                <w:szCs w:val="20"/>
              </w:rPr>
            </w:pPr>
            <w:r w:rsidRPr="00630C19">
              <w:rPr>
                <w:rFonts w:ascii="Arial" w:eastAsia="Arial" w:hAnsi="Arial" w:cs="Arial"/>
                <w:sz w:val="20"/>
              </w:rPr>
              <w:t>The role and responsibility of the governing board with regard to SEND</w:t>
            </w:r>
          </w:p>
        </w:tc>
        <w:tc>
          <w:tcPr>
            <w:tcW w:w="2103" w:type="dxa"/>
          </w:tcPr>
          <w:p w14:paraId="7540354C" w14:textId="77777777" w:rsidR="00630C19" w:rsidRPr="00630C19" w:rsidRDefault="00630C19" w:rsidP="00282166">
            <w:pPr>
              <w:rPr>
                <w:rFonts w:ascii="Arial" w:hAnsi="Arial" w:cs="Arial"/>
                <w:sz w:val="20"/>
                <w:szCs w:val="20"/>
              </w:rPr>
            </w:pPr>
            <w:r w:rsidRPr="00630C19">
              <w:rPr>
                <w:rFonts w:ascii="Arial" w:hAnsi="Arial" w:cs="Arial"/>
                <w:sz w:val="20"/>
                <w:szCs w:val="20"/>
              </w:rPr>
              <w:t>3 Dec 2020</w:t>
            </w:r>
          </w:p>
        </w:tc>
        <w:tc>
          <w:tcPr>
            <w:tcW w:w="1131" w:type="dxa"/>
          </w:tcPr>
          <w:p w14:paraId="3B4994C7"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30AC424E" w14:textId="77777777" w:rsidTr="00630C19">
        <w:tc>
          <w:tcPr>
            <w:tcW w:w="1275" w:type="dxa"/>
            <w:vMerge/>
            <w:shd w:val="pct10" w:color="auto" w:fill="auto"/>
          </w:tcPr>
          <w:p w14:paraId="19AADF75" w14:textId="77777777" w:rsidR="00630C19" w:rsidRPr="00630C19" w:rsidRDefault="00630C19" w:rsidP="00282166">
            <w:pPr>
              <w:rPr>
                <w:rFonts w:ascii="Arial" w:hAnsi="Arial" w:cs="Arial"/>
                <w:b/>
                <w:sz w:val="20"/>
                <w:szCs w:val="20"/>
              </w:rPr>
            </w:pPr>
          </w:p>
        </w:tc>
        <w:tc>
          <w:tcPr>
            <w:tcW w:w="1821" w:type="dxa"/>
          </w:tcPr>
          <w:p w14:paraId="4B4B5229" w14:textId="77777777" w:rsidR="00630C19" w:rsidRPr="00630C19" w:rsidRDefault="00630C19" w:rsidP="00282166">
            <w:pPr>
              <w:rPr>
                <w:rFonts w:ascii="Arial" w:hAnsi="Arial" w:cs="Arial"/>
                <w:sz w:val="20"/>
                <w:szCs w:val="20"/>
              </w:rPr>
            </w:pPr>
            <w:r w:rsidRPr="00630C19">
              <w:rPr>
                <w:rFonts w:ascii="Arial" w:hAnsi="Arial" w:cs="Arial"/>
                <w:sz w:val="20"/>
                <w:szCs w:val="20"/>
              </w:rPr>
              <w:t>5 November 20</w:t>
            </w:r>
          </w:p>
          <w:p w14:paraId="239BD3C0" w14:textId="77777777" w:rsidR="00630C19" w:rsidRPr="00630C19" w:rsidRDefault="00630C19" w:rsidP="00282166">
            <w:pPr>
              <w:rPr>
                <w:rFonts w:ascii="Arial" w:hAnsi="Arial" w:cs="Arial"/>
                <w:sz w:val="20"/>
                <w:szCs w:val="20"/>
              </w:rPr>
            </w:pPr>
            <w:proofErr w:type="spellStart"/>
            <w:r w:rsidRPr="00630C19">
              <w:rPr>
                <w:rFonts w:ascii="Arial" w:hAnsi="Arial" w:cs="Arial"/>
                <w:sz w:val="20"/>
                <w:szCs w:val="20"/>
              </w:rPr>
              <w:t>Headteacher</w:t>
            </w:r>
            <w:proofErr w:type="spellEnd"/>
            <w:r w:rsidRPr="00630C19">
              <w:rPr>
                <w:rFonts w:ascii="Arial" w:hAnsi="Arial" w:cs="Arial"/>
                <w:sz w:val="20"/>
                <w:szCs w:val="20"/>
              </w:rPr>
              <w:t xml:space="preserve"> Appraisal Training</w:t>
            </w:r>
          </w:p>
        </w:tc>
        <w:tc>
          <w:tcPr>
            <w:tcW w:w="2686" w:type="dxa"/>
          </w:tcPr>
          <w:p w14:paraId="2C1732F6" w14:textId="77777777" w:rsidR="00630C19" w:rsidRPr="00630C19" w:rsidRDefault="00630C19" w:rsidP="00282166">
            <w:pPr>
              <w:rPr>
                <w:rFonts w:ascii="Arial" w:eastAsia="Arial" w:hAnsi="Arial" w:cs="Arial"/>
                <w:sz w:val="20"/>
                <w:szCs w:val="20"/>
              </w:rPr>
            </w:pPr>
            <w:r w:rsidRPr="00630C19">
              <w:rPr>
                <w:rFonts w:ascii="Arial" w:eastAsia="Arial" w:hAnsi="Arial" w:cs="Arial"/>
                <w:sz w:val="20"/>
                <w:szCs w:val="20"/>
              </w:rPr>
              <w:t>Statutory requirements</w:t>
            </w:r>
          </w:p>
          <w:p w14:paraId="110AC26A" w14:textId="77777777" w:rsidR="00630C19" w:rsidRPr="00630C19" w:rsidRDefault="00630C19" w:rsidP="00282166">
            <w:pPr>
              <w:rPr>
                <w:rFonts w:ascii="Arial" w:eastAsia="Arial" w:hAnsi="Arial" w:cs="Arial"/>
                <w:sz w:val="20"/>
                <w:szCs w:val="20"/>
              </w:rPr>
            </w:pPr>
            <w:r w:rsidRPr="00630C19">
              <w:rPr>
                <w:rFonts w:ascii="Arial" w:eastAsia="Arial" w:hAnsi="Arial" w:cs="Arial"/>
                <w:sz w:val="20"/>
                <w:szCs w:val="20"/>
              </w:rPr>
              <w:t>Timeline for appraisals</w:t>
            </w:r>
          </w:p>
          <w:p w14:paraId="64D11514" w14:textId="77777777" w:rsidR="00630C19" w:rsidRPr="00630C19" w:rsidRDefault="00630C19" w:rsidP="00282166">
            <w:pPr>
              <w:rPr>
                <w:rFonts w:ascii="Arial" w:eastAsia="Arial" w:hAnsi="Arial" w:cs="Arial"/>
                <w:sz w:val="20"/>
                <w:szCs w:val="20"/>
              </w:rPr>
            </w:pPr>
            <w:r w:rsidRPr="00630C19">
              <w:rPr>
                <w:rFonts w:ascii="Arial" w:eastAsia="Arial" w:hAnsi="Arial" w:cs="Arial"/>
                <w:sz w:val="20"/>
                <w:szCs w:val="20"/>
              </w:rPr>
              <w:t>Link to HT pay</w:t>
            </w:r>
          </w:p>
          <w:p w14:paraId="44227F6D" w14:textId="77777777" w:rsidR="00630C19" w:rsidRPr="00630C19" w:rsidRDefault="00630C19" w:rsidP="00282166">
            <w:pPr>
              <w:rPr>
                <w:rFonts w:ascii="Arial" w:eastAsia="Arial" w:hAnsi="Arial" w:cs="Arial"/>
                <w:sz w:val="20"/>
                <w:szCs w:val="20"/>
              </w:rPr>
            </w:pPr>
            <w:r w:rsidRPr="00630C19">
              <w:rPr>
                <w:rFonts w:ascii="Arial" w:eastAsia="Arial" w:hAnsi="Arial" w:cs="Arial"/>
                <w:sz w:val="20"/>
                <w:szCs w:val="20"/>
              </w:rPr>
              <w:t>Setting meaningful targets.</w:t>
            </w:r>
          </w:p>
          <w:p w14:paraId="7A7F464C" w14:textId="77777777" w:rsidR="00630C19" w:rsidRPr="00630C19" w:rsidRDefault="00630C19" w:rsidP="00282166">
            <w:pPr>
              <w:rPr>
                <w:rFonts w:ascii="Arial" w:eastAsia="Arial" w:hAnsi="Arial" w:cs="Arial"/>
                <w:sz w:val="20"/>
                <w:szCs w:val="20"/>
              </w:rPr>
            </w:pPr>
            <w:r w:rsidRPr="00630C19">
              <w:rPr>
                <w:rFonts w:ascii="Arial" w:eastAsia="Arial" w:hAnsi="Arial" w:cs="Arial"/>
                <w:sz w:val="20"/>
                <w:szCs w:val="20"/>
              </w:rPr>
              <w:t>Training gave me better understanding of the purpose and process of HT appraisal and will allow me to be more effective on the committee</w:t>
            </w:r>
          </w:p>
          <w:p w14:paraId="7FB8B94E" w14:textId="77777777" w:rsidR="00630C19" w:rsidRPr="00630C19" w:rsidRDefault="00630C19" w:rsidP="00282166">
            <w:pPr>
              <w:rPr>
                <w:rFonts w:ascii="Arial" w:hAnsi="Arial" w:cs="Arial"/>
                <w:sz w:val="20"/>
                <w:szCs w:val="20"/>
              </w:rPr>
            </w:pPr>
          </w:p>
        </w:tc>
        <w:tc>
          <w:tcPr>
            <w:tcW w:w="2103" w:type="dxa"/>
          </w:tcPr>
          <w:p w14:paraId="6CA9F486" w14:textId="77777777" w:rsidR="00630C19" w:rsidRPr="00630C19" w:rsidRDefault="00630C19" w:rsidP="00282166">
            <w:pPr>
              <w:rPr>
                <w:rFonts w:ascii="Arial" w:hAnsi="Arial" w:cs="Arial"/>
                <w:sz w:val="20"/>
                <w:szCs w:val="20"/>
              </w:rPr>
            </w:pPr>
            <w:r w:rsidRPr="00630C19">
              <w:rPr>
                <w:rFonts w:ascii="Arial" w:hAnsi="Arial" w:cs="Arial"/>
                <w:sz w:val="20"/>
                <w:szCs w:val="20"/>
              </w:rPr>
              <w:t>3 Dec 2020</w:t>
            </w:r>
          </w:p>
        </w:tc>
        <w:tc>
          <w:tcPr>
            <w:tcW w:w="1131" w:type="dxa"/>
          </w:tcPr>
          <w:p w14:paraId="4F169704" w14:textId="77777777" w:rsidR="00630C19" w:rsidRPr="00630C19" w:rsidRDefault="00630C19" w:rsidP="00282166">
            <w:pPr>
              <w:rPr>
                <w:rFonts w:ascii="Arial" w:hAnsi="Arial" w:cs="Arial"/>
                <w:sz w:val="20"/>
                <w:szCs w:val="20"/>
              </w:rPr>
            </w:pPr>
            <w:r w:rsidRPr="00630C19">
              <w:rPr>
                <w:rFonts w:ascii="Arial" w:hAnsi="Arial" w:cs="Arial"/>
                <w:sz w:val="20"/>
                <w:szCs w:val="20"/>
              </w:rPr>
              <w:t>Yes</w:t>
            </w:r>
          </w:p>
        </w:tc>
      </w:tr>
      <w:tr w:rsidR="00630C19" w:rsidRPr="00630C19" w14:paraId="42EFC1DD" w14:textId="77777777" w:rsidTr="00630C19">
        <w:tc>
          <w:tcPr>
            <w:tcW w:w="1275" w:type="dxa"/>
            <w:vMerge/>
            <w:shd w:val="pct10" w:color="auto" w:fill="auto"/>
          </w:tcPr>
          <w:p w14:paraId="5B78799C" w14:textId="77777777" w:rsidR="00630C19" w:rsidRPr="00630C19" w:rsidRDefault="00630C19" w:rsidP="00282166">
            <w:pPr>
              <w:rPr>
                <w:rFonts w:ascii="Arial" w:hAnsi="Arial" w:cs="Arial"/>
                <w:b/>
                <w:sz w:val="20"/>
                <w:szCs w:val="20"/>
              </w:rPr>
            </w:pPr>
          </w:p>
        </w:tc>
        <w:tc>
          <w:tcPr>
            <w:tcW w:w="1821" w:type="dxa"/>
          </w:tcPr>
          <w:p w14:paraId="37DE3641" w14:textId="77777777" w:rsidR="00630C19" w:rsidRPr="00630C19" w:rsidRDefault="00630C19" w:rsidP="00282166">
            <w:pPr>
              <w:rPr>
                <w:rFonts w:ascii="Arial" w:hAnsi="Arial" w:cs="Arial"/>
                <w:sz w:val="20"/>
                <w:szCs w:val="20"/>
              </w:rPr>
            </w:pPr>
            <w:r w:rsidRPr="00630C19">
              <w:rPr>
                <w:rFonts w:ascii="Arial" w:hAnsi="Arial" w:cs="Arial"/>
                <w:sz w:val="20"/>
                <w:szCs w:val="20"/>
              </w:rPr>
              <w:t>10 Jan 21</w:t>
            </w:r>
          </w:p>
          <w:p w14:paraId="62D43A9F" w14:textId="77777777" w:rsidR="00630C19" w:rsidRPr="00630C19" w:rsidRDefault="00630C19" w:rsidP="00282166">
            <w:pPr>
              <w:rPr>
                <w:rFonts w:ascii="Arial" w:hAnsi="Arial" w:cs="Arial"/>
                <w:sz w:val="20"/>
                <w:szCs w:val="20"/>
              </w:rPr>
            </w:pPr>
            <w:r w:rsidRPr="00630C19">
              <w:rPr>
                <w:rFonts w:ascii="Arial" w:hAnsi="Arial" w:cs="Arial"/>
                <w:sz w:val="20"/>
                <w:szCs w:val="20"/>
              </w:rPr>
              <w:t>Prevent and Channel</w:t>
            </w:r>
          </w:p>
        </w:tc>
        <w:tc>
          <w:tcPr>
            <w:tcW w:w="2686" w:type="dxa"/>
          </w:tcPr>
          <w:p w14:paraId="02D9CBE5" w14:textId="77777777" w:rsidR="00630C19" w:rsidRPr="00630C19" w:rsidRDefault="00630C19" w:rsidP="00282166">
            <w:pPr>
              <w:rPr>
                <w:rFonts w:ascii="Arial" w:hAnsi="Arial" w:cs="Arial"/>
                <w:sz w:val="20"/>
                <w:szCs w:val="20"/>
              </w:rPr>
            </w:pPr>
            <w:r w:rsidRPr="00630C19">
              <w:rPr>
                <w:rFonts w:ascii="Arial" w:hAnsi="Arial" w:cs="Arial"/>
                <w:sz w:val="20"/>
                <w:szCs w:val="20"/>
              </w:rPr>
              <w:t>Mandatory</w:t>
            </w:r>
          </w:p>
        </w:tc>
        <w:tc>
          <w:tcPr>
            <w:tcW w:w="2103" w:type="dxa"/>
          </w:tcPr>
          <w:p w14:paraId="786FB368"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c>
          <w:tcPr>
            <w:tcW w:w="1131" w:type="dxa"/>
          </w:tcPr>
          <w:p w14:paraId="704284DB" w14:textId="77777777" w:rsidR="00630C19" w:rsidRPr="00630C19" w:rsidRDefault="00630C19" w:rsidP="00282166">
            <w:pPr>
              <w:rPr>
                <w:rFonts w:ascii="Arial" w:hAnsi="Arial" w:cs="Arial"/>
                <w:sz w:val="20"/>
                <w:szCs w:val="20"/>
              </w:rPr>
            </w:pPr>
            <w:r w:rsidRPr="00630C19">
              <w:rPr>
                <w:rFonts w:ascii="Arial" w:hAnsi="Arial" w:cs="Arial"/>
                <w:sz w:val="20"/>
                <w:szCs w:val="20"/>
              </w:rPr>
              <w:t>NA</w:t>
            </w:r>
          </w:p>
        </w:tc>
      </w:tr>
      <w:tr w:rsidR="00630C19" w:rsidRPr="00630C19" w14:paraId="2EDAFF99" w14:textId="77777777" w:rsidTr="00630C19">
        <w:tc>
          <w:tcPr>
            <w:tcW w:w="1275" w:type="dxa"/>
            <w:vMerge/>
            <w:shd w:val="pct10" w:color="auto" w:fill="auto"/>
          </w:tcPr>
          <w:p w14:paraId="02ED2251" w14:textId="77777777" w:rsidR="00630C19" w:rsidRPr="00630C19" w:rsidRDefault="00630C19" w:rsidP="00282166">
            <w:pPr>
              <w:rPr>
                <w:rFonts w:ascii="Arial" w:hAnsi="Arial" w:cs="Arial"/>
                <w:b/>
                <w:sz w:val="20"/>
                <w:szCs w:val="20"/>
              </w:rPr>
            </w:pPr>
          </w:p>
        </w:tc>
        <w:tc>
          <w:tcPr>
            <w:tcW w:w="1821" w:type="dxa"/>
          </w:tcPr>
          <w:p w14:paraId="5E4A2789" w14:textId="77777777" w:rsidR="00630C19" w:rsidRPr="00630C19" w:rsidRDefault="00630C19" w:rsidP="00282166">
            <w:pPr>
              <w:rPr>
                <w:rFonts w:ascii="Arial" w:hAnsi="Arial" w:cs="Arial"/>
                <w:sz w:val="20"/>
                <w:szCs w:val="20"/>
              </w:rPr>
            </w:pPr>
          </w:p>
        </w:tc>
        <w:tc>
          <w:tcPr>
            <w:tcW w:w="2686" w:type="dxa"/>
          </w:tcPr>
          <w:p w14:paraId="5DDB8FC2" w14:textId="77777777" w:rsidR="00630C19" w:rsidRPr="00630C19" w:rsidRDefault="00630C19" w:rsidP="00282166">
            <w:pPr>
              <w:rPr>
                <w:rFonts w:ascii="Arial" w:hAnsi="Arial" w:cs="Arial"/>
                <w:sz w:val="20"/>
                <w:szCs w:val="20"/>
              </w:rPr>
            </w:pPr>
          </w:p>
        </w:tc>
        <w:tc>
          <w:tcPr>
            <w:tcW w:w="2103" w:type="dxa"/>
          </w:tcPr>
          <w:p w14:paraId="4B26DFEA" w14:textId="77777777" w:rsidR="00630C19" w:rsidRPr="00630C19" w:rsidRDefault="00630C19" w:rsidP="00282166">
            <w:pPr>
              <w:rPr>
                <w:rFonts w:ascii="Arial" w:hAnsi="Arial" w:cs="Arial"/>
                <w:sz w:val="20"/>
                <w:szCs w:val="20"/>
              </w:rPr>
            </w:pPr>
          </w:p>
        </w:tc>
        <w:tc>
          <w:tcPr>
            <w:tcW w:w="1131" w:type="dxa"/>
          </w:tcPr>
          <w:p w14:paraId="2D68F711" w14:textId="77777777" w:rsidR="00630C19" w:rsidRPr="00630C19" w:rsidRDefault="00630C19" w:rsidP="00282166">
            <w:pPr>
              <w:rPr>
                <w:rFonts w:ascii="Arial" w:hAnsi="Arial" w:cs="Arial"/>
                <w:sz w:val="20"/>
                <w:szCs w:val="20"/>
              </w:rPr>
            </w:pPr>
          </w:p>
        </w:tc>
      </w:tr>
    </w:tbl>
    <w:p w14:paraId="4F33912F" w14:textId="77777777" w:rsidR="00630C19" w:rsidRPr="00630C19" w:rsidRDefault="00630C19" w:rsidP="00630C19">
      <w:pPr>
        <w:rPr>
          <w:rFonts w:ascii="Arial" w:hAnsi="Arial" w:cs="Arial"/>
        </w:rPr>
      </w:pPr>
      <w:bookmarkStart w:id="0" w:name="_GoBack"/>
      <w:bookmarkEnd w:id="0"/>
    </w:p>
    <w:p w14:paraId="350832FB" w14:textId="77777777" w:rsidR="009C71B6" w:rsidRDefault="0053663C">
      <w:pPr>
        <w:rPr>
          <w:rFonts w:ascii="Arial" w:eastAsia="Arial" w:hAnsi="Arial" w:cs="Arial"/>
          <w:b/>
          <w:sz w:val="24"/>
          <w:szCs w:val="24"/>
        </w:rPr>
      </w:pPr>
      <w:r>
        <w:rPr>
          <w:rFonts w:ascii="Arial" w:eastAsia="Arial" w:hAnsi="Arial" w:cs="Arial"/>
          <w:b/>
          <w:sz w:val="24"/>
          <w:szCs w:val="24"/>
        </w:rPr>
        <w:t>Governor Monitoring</w:t>
      </w:r>
    </w:p>
    <w:p w14:paraId="16989530" w14:textId="77777777" w:rsidR="009C71B6" w:rsidRDefault="0053663C">
      <w:pPr>
        <w:rPr>
          <w:rFonts w:ascii="Arial" w:eastAsia="Arial" w:hAnsi="Arial" w:cs="Arial"/>
          <w:sz w:val="24"/>
          <w:szCs w:val="24"/>
        </w:rPr>
      </w:pPr>
      <w:r>
        <w:rPr>
          <w:rFonts w:ascii="Arial" w:eastAsia="Arial" w:hAnsi="Arial" w:cs="Arial"/>
          <w:sz w:val="24"/>
          <w:szCs w:val="24"/>
        </w:rPr>
        <w:t xml:space="preserve">As well as attending meetings, governors also visit the school to understand more about school life and particular areas of priority (named governors typically link with different areas of the curriculum). </w:t>
      </w:r>
    </w:p>
    <w:p w14:paraId="76A00948" w14:textId="77777777" w:rsidR="009C71B6" w:rsidRDefault="0053663C">
      <w:pPr>
        <w:rPr>
          <w:rFonts w:ascii="Arial" w:eastAsia="Arial" w:hAnsi="Arial" w:cs="Arial"/>
          <w:sz w:val="24"/>
          <w:szCs w:val="24"/>
        </w:rPr>
      </w:pPr>
      <w:r>
        <w:rPr>
          <w:rFonts w:ascii="Arial" w:eastAsia="Arial" w:hAnsi="Arial" w:cs="Arial"/>
          <w:sz w:val="24"/>
          <w:szCs w:val="24"/>
        </w:rPr>
        <w:t xml:space="preserve">Throughout the course of this year, governors have undertaken particular monitoring </w:t>
      </w:r>
      <w:proofErr w:type="gramStart"/>
      <w:r>
        <w:rPr>
          <w:rFonts w:ascii="Arial" w:eastAsia="Arial" w:hAnsi="Arial" w:cs="Arial"/>
          <w:sz w:val="24"/>
          <w:szCs w:val="24"/>
        </w:rPr>
        <w:t>in relation to</w:t>
      </w:r>
      <w:proofErr w:type="gramEnd"/>
      <w:r>
        <w:rPr>
          <w:rFonts w:ascii="Arial" w:eastAsia="Arial" w:hAnsi="Arial" w:cs="Arial"/>
          <w:sz w:val="24"/>
          <w:szCs w:val="24"/>
        </w:rPr>
        <w:t xml:space="preserve">: </w:t>
      </w:r>
    </w:p>
    <w:p w14:paraId="74910DDB"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Safeguarding</w:t>
      </w:r>
    </w:p>
    <w:p w14:paraId="7BCD90C0"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Curriculum</w:t>
      </w:r>
    </w:p>
    <w:p w14:paraId="1837223E"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Premises, Health and Safety including staff safety during the pandemic</w:t>
      </w:r>
    </w:p>
    <w:p w14:paraId="16296E2E" w14:textId="77777777" w:rsidR="009C71B6" w:rsidRDefault="0053663C">
      <w:pPr>
        <w:numPr>
          <w:ilvl w:val="0"/>
          <w:numId w:val="1"/>
        </w:numPr>
        <w:pBdr>
          <w:top w:val="nil"/>
          <w:left w:val="nil"/>
          <w:bottom w:val="nil"/>
          <w:right w:val="nil"/>
          <w:between w:val="nil"/>
        </w:pBdr>
        <w:spacing w:after="0"/>
        <w:rPr>
          <w:rFonts w:ascii="Arial" w:eastAsia="Arial" w:hAnsi="Arial" w:cs="Arial"/>
          <w:color w:val="8064A2"/>
          <w:sz w:val="24"/>
          <w:szCs w:val="24"/>
        </w:rPr>
      </w:pPr>
      <w:r>
        <w:rPr>
          <w:rFonts w:ascii="Arial" w:eastAsia="Arial" w:hAnsi="Arial" w:cs="Arial"/>
          <w:color w:val="000000"/>
          <w:sz w:val="24"/>
          <w:szCs w:val="24"/>
        </w:rPr>
        <w:t>Remote Learning</w:t>
      </w:r>
    </w:p>
    <w:p w14:paraId="4E74A364" w14:textId="77777777" w:rsidR="009C71B6" w:rsidRDefault="0053663C">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Sex and relationships education</w:t>
      </w:r>
    </w:p>
    <w:p w14:paraId="6BAD1482" w14:textId="77777777" w:rsidR="009C71B6" w:rsidRDefault="0053663C">
      <w:pPr>
        <w:rPr>
          <w:rFonts w:ascii="Arial" w:eastAsia="Arial" w:hAnsi="Arial" w:cs="Arial"/>
          <w:b/>
          <w:sz w:val="24"/>
          <w:szCs w:val="24"/>
        </w:rPr>
      </w:pPr>
      <w:r>
        <w:rPr>
          <w:rFonts w:ascii="Arial" w:eastAsia="Arial" w:hAnsi="Arial" w:cs="Arial"/>
          <w:b/>
          <w:sz w:val="24"/>
          <w:szCs w:val="24"/>
        </w:rPr>
        <w:t xml:space="preserve">Forward Planning </w:t>
      </w:r>
    </w:p>
    <w:p w14:paraId="69F8AF9E" w14:textId="4AE8934B" w:rsidR="009C71B6" w:rsidRDefault="0053663C">
      <w:pPr>
        <w:rPr>
          <w:rFonts w:ascii="Arial" w:eastAsia="Arial" w:hAnsi="Arial" w:cs="Arial"/>
          <w:sz w:val="24"/>
          <w:szCs w:val="24"/>
        </w:rPr>
      </w:pPr>
      <w:proofErr w:type="gramStart"/>
      <w:r>
        <w:rPr>
          <w:rFonts w:ascii="Arial" w:eastAsia="Arial" w:hAnsi="Arial" w:cs="Arial"/>
          <w:sz w:val="24"/>
          <w:szCs w:val="24"/>
        </w:rPr>
        <w:t xml:space="preserve">To build </w:t>
      </w:r>
      <w:r w:rsidRPr="00630C19">
        <w:rPr>
          <w:rFonts w:ascii="Arial" w:eastAsia="Arial" w:hAnsi="Arial" w:cs="Arial"/>
          <w:sz w:val="24"/>
          <w:szCs w:val="24"/>
        </w:rPr>
        <w:t xml:space="preserve">on the </w:t>
      </w:r>
      <w:r w:rsidRPr="00630C19">
        <w:rPr>
          <w:rFonts w:ascii="Arial" w:eastAsia="Roboto" w:hAnsi="Arial" w:cs="Arial"/>
          <w:sz w:val="24"/>
          <w:szCs w:val="24"/>
          <w:highlight w:val="white"/>
        </w:rPr>
        <w:t>areas of impact outlined above during the year 2020-2</w:t>
      </w:r>
      <w:r w:rsidR="00630C19">
        <w:rPr>
          <w:rFonts w:ascii="Arial" w:eastAsia="Roboto" w:hAnsi="Arial" w:cs="Arial"/>
          <w:sz w:val="24"/>
          <w:szCs w:val="24"/>
        </w:rPr>
        <w:t>1</w:t>
      </w:r>
      <w:r w:rsidRPr="00630C19">
        <w:rPr>
          <w:rFonts w:ascii="Arial" w:eastAsia="Arial" w:hAnsi="Arial" w:cs="Arial"/>
          <w:sz w:val="24"/>
          <w:szCs w:val="24"/>
        </w:rPr>
        <w:t xml:space="preserve">, the </w:t>
      </w:r>
      <w:r>
        <w:rPr>
          <w:rFonts w:ascii="Arial" w:eastAsia="Arial" w:hAnsi="Arial" w:cs="Arial"/>
          <w:sz w:val="24"/>
          <w:szCs w:val="24"/>
        </w:rPr>
        <w:t>Governing Body looks forward to being able to meet face to face and will be reverting to a system of full governing body meetings and two sub-committees.</w:t>
      </w:r>
      <w:proofErr w:type="gramEnd"/>
      <w:r>
        <w:rPr>
          <w:rFonts w:ascii="Arial" w:eastAsia="Arial" w:hAnsi="Arial" w:cs="Arial"/>
          <w:sz w:val="24"/>
          <w:szCs w:val="24"/>
        </w:rPr>
        <w:t xml:space="preserve"> This will include:</w:t>
      </w:r>
    </w:p>
    <w:p w14:paraId="04762BED"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Ensuring that the school is suitably prepared for OFSTED inspection</w:t>
      </w:r>
    </w:p>
    <w:p w14:paraId="447FC950" w14:textId="77777777" w:rsidR="009C71B6" w:rsidRDefault="0053663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Providing continued oversight regarding the impact of expenditure upon children’s outcomes</w:t>
      </w:r>
    </w:p>
    <w:p w14:paraId="755ACDF6" w14:textId="77777777" w:rsidR="009C71B6" w:rsidRDefault="0053663C">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Supporting development of the new Children’s Hospital and exploring opportunities to provide more pupils with specialist education</w:t>
      </w:r>
    </w:p>
    <w:p w14:paraId="379C56A5" w14:textId="77777777" w:rsidR="009C71B6" w:rsidRDefault="0053663C">
      <w:pPr>
        <w:rPr>
          <w:rFonts w:ascii="Arial" w:eastAsia="Arial" w:hAnsi="Arial" w:cs="Arial"/>
          <w:b/>
          <w:sz w:val="24"/>
          <w:szCs w:val="24"/>
        </w:rPr>
      </w:pPr>
      <w:r>
        <w:rPr>
          <w:rFonts w:ascii="Arial" w:eastAsia="Arial" w:hAnsi="Arial" w:cs="Arial"/>
          <w:b/>
          <w:sz w:val="24"/>
          <w:szCs w:val="24"/>
        </w:rPr>
        <w:t>Other information and contact</w:t>
      </w:r>
    </w:p>
    <w:p w14:paraId="03B4D096" w14:textId="77777777" w:rsidR="009C71B6" w:rsidRDefault="0053663C">
      <w:pPr>
        <w:rPr>
          <w:rFonts w:ascii="Arial" w:eastAsia="Arial" w:hAnsi="Arial" w:cs="Arial"/>
          <w:sz w:val="24"/>
          <w:szCs w:val="24"/>
        </w:rPr>
      </w:pPr>
      <w:r>
        <w:rPr>
          <w:rFonts w:ascii="Arial" w:eastAsia="Arial" w:hAnsi="Arial" w:cs="Arial"/>
          <w:sz w:val="24"/>
          <w:szCs w:val="24"/>
        </w:rPr>
        <w:t xml:space="preserve">Further information regarding the work of the Governing Body can be found </w:t>
      </w:r>
      <w:proofErr w:type="gramStart"/>
      <w:r>
        <w:rPr>
          <w:rFonts w:ascii="Arial" w:eastAsia="Arial" w:hAnsi="Arial" w:cs="Arial"/>
          <w:sz w:val="24"/>
          <w:szCs w:val="24"/>
        </w:rPr>
        <w:t>at:</w:t>
      </w:r>
      <w:proofErr w:type="gramEnd"/>
      <w:r>
        <w:rPr>
          <w:rFonts w:ascii="Arial" w:eastAsia="Arial" w:hAnsi="Arial" w:cs="Arial"/>
          <w:sz w:val="24"/>
          <w:szCs w:val="24"/>
        </w:rPr>
        <w:t xml:space="preserve"> </w:t>
      </w:r>
      <w:hyperlink r:id="rId8">
        <w:r>
          <w:rPr>
            <w:rFonts w:ascii="Arial" w:eastAsia="Arial" w:hAnsi="Arial" w:cs="Arial"/>
            <w:color w:val="0000FF"/>
            <w:sz w:val="24"/>
            <w:szCs w:val="24"/>
            <w:u w:val="single"/>
          </w:rPr>
          <w:t>https://pilgrim.cambs.sch.uk</w:t>
        </w:r>
      </w:hyperlink>
      <w:r>
        <w:rPr>
          <w:rFonts w:ascii="Arial" w:eastAsia="Arial" w:hAnsi="Arial" w:cs="Arial"/>
          <w:sz w:val="24"/>
          <w:szCs w:val="24"/>
        </w:rPr>
        <w:t xml:space="preserve">  This includes information regarding attendance of governors and their Declarations of Interest.</w:t>
      </w:r>
    </w:p>
    <w:p w14:paraId="4AB2B966" w14:textId="77777777" w:rsidR="009C71B6" w:rsidRDefault="009C71B6">
      <w:pPr>
        <w:rPr>
          <w:rFonts w:ascii="Arial" w:eastAsia="Arial" w:hAnsi="Arial" w:cs="Arial"/>
          <w:sz w:val="24"/>
          <w:szCs w:val="24"/>
        </w:rPr>
      </w:pPr>
    </w:p>
    <w:p w14:paraId="457F4CA8" w14:textId="77777777" w:rsidR="009C71B6" w:rsidRDefault="0053663C">
      <w:pPr>
        <w:rPr>
          <w:rFonts w:ascii="Arial" w:eastAsia="Arial" w:hAnsi="Arial" w:cs="Arial"/>
          <w:sz w:val="24"/>
          <w:szCs w:val="24"/>
        </w:rPr>
      </w:pPr>
      <w:r>
        <w:rPr>
          <w:rFonts w:ascii="Arial" w:eastAsia="Arial" w:hAnsi="Arial" w:cs="Arial"/>
          <w:sz w:val="24"/>
          <w:szCs w:val="24"/>
        </w:rPr>
        <w:t xml:space="preserve">Alternately, stakeholders are always welcome to engage with the work of the Governing Body by contacting the Chair of Governors via email to </w:t>
      </w:r>
      <w:hyperlink r:id="rId9">
        <w:r>
          <w:rPr>
            <w:rFonts w:ascii="Arial" w:eastAsia="Arial" w:hAnsi="Arial" w:cs="Arial"/>
            <w:color w:val="0000FF"/>
            <w:sz w:val="24"/>
            <w:szCs w:val="24"/>
            <w:u w:val="single"/>
          </w:rPr>
          <w:t>chair@pilgrim.cambs.sch.uk</w:t>
        </w:r>
      </w:hyperlink>
      <w:r>
        <w:rPr>
          <w:rFonts w:ascii="Arial" w:eastAsia="Arial" w:hAnsi="Arial" w:cs="Arial"/>
          <w:sz w:val="24"/>
          <w:szCs w:val="24"/>
        </w:rPr>
        <w:t xml:space="preserve"> regarding the work of the Governing Body. </w:t>
      </w:r>
    </w:p>
    <w:sectPr w:rsidR="009C71B6">
      <w:headerReference w:type="default" r:id="rId10"/>
      <w:footerReference w:type="default" r:id="rId11"/>
      <w:head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2D1C" w14:textId="77777777" w:rsidR="00D136D2" w:rsidRDefault="00D136D2">
      <w:pPr>
        <w:spacing w:after="0" w:line="240" w:lineRule="auto"/>
      </w:pPr>
      <w:r>
        <w:separator/>
      </w:r>
    </w:p>
  </w:endnote>
  <w:endnote w:type="continuationSeparator" w:id="0">
    <w:p w14:paraId="18D17A7A" w14:textId="77777777" w:rsidR="00D136D2" w:rsidRDefault="00D1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543305"/>
      <w:docPartObj>
        <w:docPartGallery w:val="Page Numbers (Bottom of Page)"/>
        <w:docPartUnique/>
      </w:docPartObj>
    </w:sdtPr>
    <w:sdtEndPr/>
    <w:sdtContent>
      <w:sdt>
        <w:sdtPr>
          <w:id w:val="-1705238520"/>
          <w:docPartObj>
            <w:docPartGallery w:val="Page Numbers (Top of Page)"/>
            <w:docPartUnique/>
          </w:docPartObj>
        </w:sdtPr>
        <w:sdtEndPr/>
        <w:sdtContent>
          <w:p w14:paraId="4AD0C7E9" w14:textId="26CC56D9" w:rsidR="00630C19" w:rsidRDefault="00630C1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951F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51F8">
              <w:rPr>
                <w:b/>
                <w:bCs/>
                <w:noProof/>
              </w:rPr>
              <w:t>6</w:t>
            </w:r>
            <w:r>
              <w:rPr>
                <w:b/>
                <w:bCs/>
                <w:sz w:val="24"/>
                <w:szCs w:val="24"/>
              </w:rPr>
              <w:fldChar w:fldCharType="end"/>
            </w:r>
          </w:p>
        </w:sdtContent>
      </w:sdt>
    </w:sdtContent>
  </w:sdt>
  <w:p w14:paraId="162144AC" w14:textId="77777777" w:rsidR="00630C19" w:rsidRDefault="0063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85BE5" w14:textId="77777777" w:rsidR="00D136D2" w:rsidRDefault="00D136D2">
      <w:pPr>
        <w:spacing w:after="0" w:line="240" w:lineRule="auto"/>
      </w:pPr>
      <w:r>
        <w:separator/>
      </w:r>
    </w:p>
  </w:footnote>
  <w:footnote w:type="continuationSeparator" w:id="0">
    <w:p w14:paraId="4BD24B66" w14:textId="77777777" w:rsidR="00D136D2" w:rsidRDefault="00D13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D1F7E" w14:textId="77777777" w:rsidR="009C71B6" w:rsidRDefault="009C71B6">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8B41" w14:textId="1EF7B2D5" w:rsidR="009C71B6" w:rsidRDefault="008A0603">
    <w:pPr>
      <w:pBdr>
        <w:top w:val="nil"/>
        <w:left w:val="nil"/>
        <w:bottom w:val="nil"/>
        <w:right w:val="nil"/>
        <w:between w:val="nil"/>
      </w:pBdr>
      <w:tabs>
        <w:tab w:val="center" w:pos="4513"/>
        <w:tab w:val="right" w:pos="9026"/>
      </w:tabs>
      <w:spacing w:after="0" w:line="240" w:lineRule="auto"/>
      <w:rPr>
        <w:color w:val="000000"/>
      </w:rPr>
    </w:pPr>
    <w:r>
      <w:rPr>
        <w:rFonts w:eastAsiaTheme="minorHAnsi"/>
        <w:noProof/>
      </w:rPr>
      <w:drawing>
        <wp:inline distT="0" distB="0" distL="0" distR="0" wp14:anchorId="7F18BDE8" wp14:editId="0178851C">
          <wp:extent cx="1686161" cy="809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87942" cy="810480"/>
                  </a:xfrm>
                  <a:prstGeom prst="rect">
                    <a:avLst/>
                  </a:prstGeom>
                  <a:noFill/>
                  <a:ln>
                    <a:noFill/>
                  </a:ln>
                </pic:spPr>
              </pic:pic>
            </a:graphicData>
          </a:graphic>
        </wp:inline>
      </w:drawing>
    </w:r>
    <w:r>
      <w:rPr>
        <w:color w:val="000000"/>
      </w:rPr>
      <w:t xml:space="preserve">                                                             </w:t>
    </w:r>
    <w:r>
      <w:rPr>
        <w:color w:val="000000"/>
      </w:rPr>
      <w:object w:dxaOrig="3290" w:dyaOrig="1230" w14:anchorId="70361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pt;height:61.5pt">
          <v:imagedata r:id="rId3" o:title=""/>
        </v:shape>
        <o:OLEObject Type="Embed" ProgID="Word.Picture.8" ShapeID="_x0000_i1025" DrawAspect="Content" ObjectID="_1697282920"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03F63"/>
    <w:multiLevelType w:val="multilevel"/>
    <w:tmpl w:val="08F03D98"/>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B6"/>
    <w:rsid w:val="00426D0A"/>
    <w:rsid w:val="00480F61"/>
    <w:rsid w:val="004951F8"/>
    <w:rsid w:val="0053663C"/>
    <w:rsid w:val="00615895"/>
    <w:rsid w:val="00630C19"/>
    <w:rsid w:val="008A0603"/>
    <w:rsid w:val="0093175B"/>
    <w:rsid w:val="009C71B6"/>
    <w:rsid w:val="00D136D2"/>
    <w:rsid w:val="00F7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67DC"/>
  <w15:docId w15:val="{02605AF7-C0F4-4E90-849A-F842353F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1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8F6"/>
  </w:style>
  <w:style w:type="paragraph" w:styleId="Footer">
    <w:name w:val="footer"/>
    <w:basedOn w:val="Normal"/>
    <w:link w:val="FooterChar"/>
    <w:uiPriority w:val="99"/>
    <w:unhideWhenUsed/>
    <w:rsid w:val="0001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8F6"/>
  </w:style>
  <w:style w:type="character" w:styleId="Hyperlink">
    <w:name w:val="Hyperlink"/>
    <w:basedOn w:val="DefaultParagraphFont"/>
    <w:uiPriority w:val="99"/>
    <w:unhideWhenUsed/>
    <w:rsid w:val="00666443"/>
    <w:rPr>
      <w:color w:val="0000FF" w:themeColor="hyperlink"/>
      <w:u w:val="single"/>
    </w:rPr>
  </w:style>
  <w:style w:type="character" w:customStyle="1" w:styleId="UnresolvedMention">
    <w:name w:val="Unresolved Mention"/>
    <w:basedOn w:val="DefaultParagraphFont"/>
    <w:uiPriority w:val="99"/>
    <w:semiHidden/>
    <w:unhideWhenUsed/>
    <w:rsid w:val="00666443"/>
    <w:rPr>
      <w:color w:val="605E5C"/>
      <w:shd w:val="clear" w:color="auto" w:fill="E1DFDD"/>
    </w:rPr>
  </w:style>
  <w:style w:type="paragraph" w:styleId="ListParagraph">
    <w:name w:val="List Paragraph"/>
    <w:basedOn w:val="Normal"/>
    <w:uiPriority w:val="34"/>
    <w:qFormat/>
    <w:rsid w:val="00666443"/>
    <w:pPr>
      <w:ind w:left="720"/>
      <w:contextualSpacing/>
    </w:pPr>
  </w:style>
  <w:style w:type="character" w:styleId="FollowedHyperlink">
    <w:name w:val="FollowedHyperlink"/>
    <w:basedOn w:val="DefaultParagraphFont"/>
    <w:uiPriority w:val="99"/>
    <w:semiHidden/>
    <w:unhideWhenUsed/>
    <w:rsid w:val="001515AC"/>
    <w:rPr>
      <w:color w:val="800080" w:themeColor="followedHyperlink"/>
      <w:u w:val="single"/>
    </w:rPr>
  </w:style>
  <w:style w:type="table" w:styleId="TableGrid">
    <w:name w:val="Table Grid"/>
    <w:basedOn w:val="TableNormal"/>
    <w:uiPriority w:val="39"/>
    <w:rsid w:val="0023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grim.camb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pilgrim.cambs.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cid:image001.png@01D70A81.1C258980" TargetMode="External"/><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WTRnb/00BZBaQ5ZBhJXdQ/pgA==">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Hayes</dc:creator>
  <cp:lastModifiedBy>Lorraine  Goodfellow</cp:lastModifiedBy>
  <cp:revision>4</cp:revision>
  <dcterms:created xsi:type="dcterms:W3CDTF">2021-09-10T13:55:00Z</dcterms:created>
  <dcterms:modified xsi:type="dcterms:W3CDTF">2021-11-01T14:42:00Z</dcterms:modified>
</cp:coreProperties>
</file>