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7C1C" w14:textId="48464CE0" w:rsidR="00646B94" w:rsidRDefault="00A62DCA">
      <w:pPr>
        <w:tabs>
          <w:tab w:val="center" w:pos="4513"/>
          <w:tab w:val="right" w:pos="9026"/>
        </w:tabs>
        <w:spacing w:after="0" w:line="240" w:lineRule="auto"/>
        <w:jc w:val="center"/>
        <w:rPr>
          <w:rFonts w:ascii="Arial" w:eastAsia="Arial" w:hAnsi="Arial" w:cs="Arial"/>
          <w:b/>
          <w:sz w:val="36"/>
          <w:szCs w:val="36"/>
        </w:rPr>
      </w:pPr>
      <w:bookmarkStart w:id="0" w:name="_GoBack"/>
      <w:bookmarkEnd w:id="0"/>
      <w:r>
        <w:rPr>
          <w:rFonts w:ascii="Arial" w:eastAsia="Arial" w:hAnsi="Arial" w:cs="Arial"/>
          <w:b/>
          <w:noProof/>
          <w:sz w:val="36"/>
          <w:szCs w:val="36"/>
        </w:rPr>
        <w:drawing>
          <wp:inline distT="0" distB="0" distL="0" distR="0" wp14:anchorId="05508329" wp14:editId="7CC45C8F">
            <wp:extent cx="1687350" cy="80962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687350" cy="809625"/>
                    </a:xfrm>
                    <a:prstGeom prst="rect">
                      <a:avLst/>
                    </a:prstGeom>
                    <a:ln/>
                  </pic:spPr>
                </pic:pic>
              </a:graphicData>
            </a:graphic>
          </wp:inline>
        </w:drawing>
      </w:r>
    </w:p>
    <w:p w14:paraId="4C0009D6" w14:textId="77777777" w:rsidR="00A62DCA" w:rsidRDefault="00A62DCA">
      <w:pPr>
        <w:tabs>
          <w:tab w:val="center" w:pos="4513"/>
          <w:tab w:val="right" w:pos="9026"/>
        </w:tabs>
        <w:spacing w:after="0" w:line="240" w:lineRule="auto"/>
        <w:jc w:val="center"/>
        <w:rPr>
          <w:rFonts w:ascii="Arial" w:eastAsia="Arial" w:hAnsi="Arial" w:cs="Arial"/>
          <w:b/>
          <w:sz w:val="36"/>
          <w:szCs w:val="36"/>
        </w:rPr>
      </w:pPr>
    </w:p>
    <w:p w14:paraId="411C3190" w14:textId="3D6023D5" w:rsidR="00646B94" w:rsidRDefault="00BA724B">
      <w:pPr>
        <w:spacing w:after="0" w:line="240" w:lineRule="auto"/>
        <w:jc w:val="center"/>
        <w:rPr>
          <w:rFonts w:ascii="Arial" w:eastAsia="Arial" w:hAnsi="Arial" w:cs="Arial"/>
          <w:b/>
          <w:sz w:val="36"/>
          <w:szCs w:val="36"/>
        </w:rPr>
      </w:pPr>
      <w:r>
        <w:rPr>
          <w:rFonts w:ascii="Arial" w:eastAsia="Arial" w:hAnsi="Arial" w:cs="Arial"/>
          <w:b/>
          <w:sz w:val="36"/>
          <w:szCs w:val="36"/>
        </w:rPr>
        <w:t xml:space="preserve">T.A </w:t>
      </w:r>
      <w:r w:rsidR="00A62DCA">
        <w:rPr>
          <w:rFonts w:ascii="Arial" w:eastAsia="Arial" w:hAnsi="Arial" w:cs="Arial"/>
          <w:b/>
          <w:sz w:val="36"/>
          <w:szCs w:val="36"/>
        </w:rPr>
        <w:t>Job Description</w:t>
      </w:r>
    </w:p>
    <w:p w14:paraId="71A630A9" w14:textId="77777777" w:rsidR="00646B94" w:rsidRDefault="00646B94">
      <w:pPr>
        <w:spacing w:after="0" w:line="240" w:lineRule="auto"/>
        <w:rPr>
          <w:rFonts w:ascii="Arial" w:eastAsia="Arial" w:hAnsi="Arial" w:cs="Arial"/>
        </w:rPr>
      </w:pPr>
    </w:p>
    <w:p w14:paraId="0FA5AAF3" w14:textId="4BDB2EA5" w:rsidR="00646B94" w:rsidRPr="004A6AA9" w:rsidRDefault="00A62DCA">
      <w:pPr>
        <w:spacing w:after="0" w:line="240" w:lineRule="auto"/>
        <w:jc w:val="both"/>
        <w:rPr>
          <w:rFonts w:asciiTheme="minorHAnsi" w:eastAsia="Arial" w:hAnsiTheme="minorHAnsi" w:cstheme="minorHAnsi"/>
        </w:rPr>
      </w:pPr>
      <w:r w:rsidRPr="004A6AA9">
        <w:rPr>
          <w:rFonts w:asciiTheme="minorHAnsi" w:eastAsia="Arial" w:hAnsiTheme="minorHAnsi" w:cstheme="minorHAnsi"/>
          <w:b/>
        </w:rPr>
        <w:t>Post:</w:t>
      </w:r>
      <w:r w:rsidRPr="004A6AA9">
        <w:rPr>
          <w:rFonts w:asciiTheme="minorHAnsi" w:eastAsia="Arial" w:hAnsiTheme="minorHAnsi" w:cstheme="minorHAnsi"/>
          <w:b/>
        </w:rPr>
        <w:tab/>
      </w:r>
      <w:r w:rsidRPr="004A6AA9">
        <w:rPr>
          <w:rFonts w:asciiTheme="minorHAnsi" w:eastAsia="Arial" w:hAnsiTheme="minorHAnsi" w:cstheme="minorHAnsi"/>
          <w:b/>
        </w:rPr>
        <w:tab/>
      </w:r>
      <w:r w:rsidRPr="004A6AA9">
        <w:rPr>
          <w:rFonts w:asciiTheme="minorHAnsi" w:eastAsia="Arial" w:hAnsiTheme="minorHAnsi" w:cstheme="minorHAnsi"/>
          <w:b/>
        </w:rPr>
        <w:tab/>
      </w:r>
      <w:r w:rsidRPr="004A6AA9">
        <w:rPr>
          <w:rFonts w:asciiTheme="minorHAnsi" w:eastAsia="Arial" w:hAnsiTheme="minorHAnsi" w:cstheme="minorHAnsi"/>
        </w:rPr>
        <w:t>Le</w:t>
      </w:r>
      <w:r w:rsidR="00B15879">
        <w:rPr>
          <w:rFonts w:asciiTheme="minorHAnsi" w:eastAsia="Arial" w:hAnsiTheme="minorHAnsi" w:cstheme="minorHAnsi"/>
        </w:rPr>
        <w:t>vel 3 Teaching Assistant (Phoenix</w:t>
      </w:r>
      <w:r w:rsidRPr="004A6AA9">
        <w:rPr>
          <w:rFonts w:asciiTheme="minorHAnsi" w:eastAsia="Arial" w:hAnsiTheme="minorHAnsi" w:cstheme="minorHAnsi"/>
        </w:rPr>
        <w:t>)</w:t>
      </w:r>
    </w:p>
    <w:p w14:paraId="619BE0F3" w14:textId="1866FC9B" w:rsidR="00646B94" w:rsidRPr="004A6AA9" w:rsidRDefault="00A62DCA">
      <w:pPr>
        <w:spacing w:after="0" w:line="240" w:lineRule="auto"/>
        <w:jc w:val="both"/>
        <w:rPr>
          <w:rFonts w:asciiTheme="minorHAnsi" w:eastAsia="Arial" w:hAnsiTheme="minorHAnsi" w:cstheme="minorHAnsi"/>
        </w:rPr>
      </w:pPr>
      <w:r w:rsidRPr="004A6AA9">
        <w:rPr>
          <w:rFonts w:asciiTheme="minorHAnsi" w:eastAsia="Arial" w:hAnsiTheme="minorHAnsi" w:cstheme="minorHAnsi"/>
          <w:b/>
        </w:rPr>
        <w:t>Grade:</w:t>
      </w:r>
      <w:r w:rsidRPr="004A6AA9">
        <w:rPr>
          <w:rFonts w:asciiTheme="minorHAnsi" w:eastAsia="Arial" w:hAnsiTheme="minorHAnsi" w:cstheme="minorHAnsi"/>
          <w:b/>
        </w:rPr>
        <w:tab/>
      </w:r>
      <w:r w:rsidRPr="004A6AA9">
        <w:rPr>
          <w:rFonts w:asciiTheme="minorHAnsi" w:eastAsia="Arial" w:hAnsiTheme="minorHAnsi" w:cstheme="minorHAnsi"/>
          <w:b/>
        </w:rPr>
        <w:tab/>
        <w:t xml:space="preserve">           </w:t>
      </w:r>
      <w:r w:rsidR="004A6AA9">
        <w:rPr>
          <w:rFonts w:asciiTheme="minorHAnsi" w:eastAsia="Arial" w:hAnsiTheme="minorHAnsi" w:cstheme="minorHAnsi"/>
          <w:b/>
        </w:rPr>
        <w:t xml:space="preserve">  </w:t>
      </w:r>
      <w:r w:rsidRPr="004A6AA9">
        <w:rPr>
          <w:rFonts w:asciiTheme="minorHAnsi" w:eastAsia="Arial" w:hAnsiTheme="minorHAnsi" w:cstheme="minorHAnsi"/>
          <w:b/>
        </w:rPr>
        <w:t xml:space="preserve"> </w:t>
      </w:r>
      <w:r w:rsidR="00C34E59">
        <w:rPr>
          <w:rFonts w:asciiTheme="minorHAnsi" w:eastAsia="Arial" w:hAnsiTheme="minorHAnsi" w:cstheme="minorHAnsi"/>
        </w:rPr>
        <w:t>Level 3 SCP 7-11</w:t>
      </w:r>
    </w:p>
    <w:p w14:paraId="3411BEB8" w14:textId="7EE30595" w:rsidR="00646B94" w:rsidRPr="004A6AA9" w:rsidRDefault="00A62DCA">
      <w:pPr>
        <w:spacing w:after="0" w:line="240" w:lineRule="auto"/>
        <w:jc w:val="both"/>
        <w:rPr>
          <w:rFonts w:asciiTheme="minorHAnsi" w:eastAsia="Arial" w:hAnsiTheme="minorHAnsi" w:cstheme="minorHAnsi"/>
          <w:b/>
        </w:rPr>
      </w:pPr>
      <w:r w:rsidRPr="004A6AA9">
        <w:rPr>
          <w:rFonts w:asciiTheme="minorHAnsi" w:eastAsia="Arial" w:hAnsiTheme="minorHAnsi" w:cstheme="minorHAnsi"/>
          <w:b/>
        </w:rPr>
        <w:t>Location:</w:t>
      </w:r>
      <w:r w:rsidRPr="004A6AA9">
        <w:rPr>
          <w:rFonts w:asciiTheme="minorHAnsi" w:eastAsia="Arial" w:hAnsiTheme="minorHAnsi" w:cstheme="minorHAnsi"/>
          <w:b/>
        </w:rPr>
        <w:tab/>
      </w:r>
      <w:r w:rsidRPr="004A6AA9">
        <w:rPr>
          <w:rFonts w:asciiTheme="minorHAnsi" w:eastAsia="Arial" w:hAnsiTheme="minorHAnsi" w:cstheme="minorHAnsi"/>
          <w:b/>
        </w:rPr>
        <w:tab/>
      </w:r>
      <w:r w:rsidR="00B15879">
        <w:rPr>
          <w:rFonts w:asciiTheme="minorHAnsi" w:eastAsia="Arial" w:hAnsiTheme="minorHAnsi" w:cstheme="minorHAnsi"/>
        </w:rPr>
        <w:t>The Phoenix Learning Centre</w:t>
      </w:r>
      <w:r w:rsidRPr="004A6AA9">
        <w:rPr>
          <w:rFonts w:asciiTheme="minorHAnsi" w:eastAsia="Arial" w:hAnsiTheme="minorHAnsi" w:cstheme="minorHAnsi"/>
        </w:rPr>
        <w:t>,</w:t>
      </w:r>
      <w:r w:rsidRPr="004A6AA9">
        <w:rPr>
          <w:rFonts w:asciiTheme="minorHAnsi" w:eastAsia="Arial" w:hAnsiTheme="minorHAnsi" w:cstheme="minorHAnsi"/>
          <w:b/>
        </w:rPr>
        <w:t xml:space="preserve"> </w:t>
      </w:r>
      <w:r w:rsidRPr="004A6AA9">
        <w:rPr>
          <w:rFonts w:asciiTheme="minorHAnsi" w:eastAsia="Arial" w:hAnsiTheme="minorHAnsi" w:cstheme="minorHAnsi"/>
        </w:rPr>
        <w:t xml:space="preserve">Pilgrim Pathways School, Ida Darwin, </w:t>
      </w:r>
      <w:proofErr w:type="spellStart"/>
      <w:r w:rsidRPr="004A6AA9">
        <w:rPr>
          <w:rFonts w:asciiTheme="minorHAnsi" w:eastAsia="Arial" w:hAnsiTheme="minorHAnsi" w:cstheme="minorHAnsi"/>
        </w:rPr>
        <w:t>Fulbourn</w:t>
      </w:r>
      <w:proofErr w:type="spellEnd"/>
    </w:p>
    <w:p w14:paraId="27CE56A9" w14:textId="14D3CEE1" w:rsidR="00646B94" w:rsidRPr="004A6AA9" w:rsidRDefault="00A62DCA">
      <w:pPr>
        <w:spacing w:after="0" w:line="240" w:lineRule="auto"/>
        <w:jc w:val="both"/>
        <w:rPr>
          <w:rFonts w:asciiTheme="minorHAnsi" w:eastAsia="Arial" w:hAnsiTheme="minorHAnsi" w:cstheme="minorHAnsi"/>
        </w:rPr>
      </w:pPr>
      <w:r w:rsidRPr="004A6AA9">
        <w:rPr>
          <w:rFonts w:asciiTheme="minorHAnsi" w:eastAsia="Arial" w:hAnsiTheme="minorHAnsi" w:cstheme="minorHAnsi"/>
          <w:b/>
        </w:rPr>
        <w:t>Start Date:</w:t>
      </w:r>
      <w:r w:rsidRPr="004A6AA9">
        <w:rPr>
          <w:rFonts w:asciiTheme="minorHAnsi" w:eastAsia="Arial" w:hAnsiTheme="minorHAnsi" w:cstheme="minorHAnsi"/>
          <w:b/>
        </w:rPr>
        <w:tab/>
      </w:r>
      <w:r w:rsidRPr="004A6AA9">
        <w:rPr>
          <w:rFonts w:asciiTheme="minorHAnsi" w:eastAsia="Arial" w:hAnsiTheme="minorHAnsi" w:cstheme="minorHAnsi"/>
          <w:b/>
        </w:rPr>
        <w:tab/>
      </w:r>
      <w:r w:rsidR="004A6AA9">
        <w:rPr>
          <w:rFonts w:asciiTheme="minorHAnsi" w:eastAsia="Arial" w:hAnsiTheme="minorHAnsi" w:cstheme="minorHAnsi"/>
        </w:rPr>
        <w:t>As soon as possible.</w:t>
      </w:r>
    </w:p>
    <w:p w14:paraId="31DF659D" w14:textId="5DA2CF7A" w:rsidR="00646B94" w:rsidRPr="004A6AA9" w:rsidRDefault="00A62DCA">
      <w:pPr>
        <w:spacing w:after="0" w:line="240" w:lineRule="auto"/>
        <w:jc w:val="both"/>
        <w:rPr>
          <w:rFonts w:asciiTheme="minorHAnsi" w:eastAsia="Arial" w:hAnsiTheme="minorHAnsi" w:cstheme="minorHAnsi"/>
        </w:rPr>
      </w:pPr>
      <w:bookmarkStart w:id="1" w:name="_heading=h.gjdgxs" w:colFirst="0" w:colLast="0"/>
      <w:bookmarkEnd w:id="1"/>
      <w:r w:rsidRPr="004A6AA9">
        <w:rPr>
          <w:rFonts w:asciiTheme="minorHAnsi" w:eastAsia="Arial" w:hAnsiTheme="minorHAnsi" w:cstheme="minorHAnsi"/>
          <w:b/>
        </w:rPr>
        <w:t>Hours:</w:t>
      </w:r>
      <w:r w:rsidRPr="004A6AA9">
        <w:rPr>
          <w:rFonts w:asciiTheme="minorHAnsi" w:eastAsia="Arial" w:hAnsiTheme="minorHAnsi" w:cstheme="minorHAnsi"/>
          <w:b/>
        </w:rPr>
        <w:tab/>
      </w:r>
      <w:r w:rsidRPr="004A6AA9">
        <w:rPr>
          <w:rFonts w:asciiTheme="minorHAnsi" w:eastAsia="Arial" w:hAnsiTheme="minorHAnsi" w:cstheme="minorHAnsi"/>
          <w:b/>
        </w:rPr>
        <w:tab/>
        <w:t xml:space="preserve">            </w:t>
      </w:r>
      <w:r w:rsidR="004A6AA9">
        <w:rPr>
          <w:rFonts w:asciiTheme="minorHAnsi" w:eastAsia="Arial" w:hAnsiTheme="minorHAnsi" w:cstheme="minorHAnsi"/>
          <w:b/>
        </w:rPr>
        <w:t xml:space="preserve">  </w:t>
      </w:r>
      <w:r w:rsidRPr="004A6AA9">
        <w:rPr>
          <w:rFonts w:asciiTheme="minorHAnsi" w:eastAsia="Arial" w:hAnsiTheme="minorHAnsi" w:cstheme="minorHAnsi"/>
        </w:rPr>
        <w:t xml:space="preserve">30 hours per week over 5 days, term time only (39 </w:t>
      </w:r>
      <w:proofErr w:type="spellStart"/>
      <w:r w:rsidRPr="004A6AA9">
        <w:rPr>
          <w:rFonts w:asciiTheme="minorHAnsi" w:eastAsia="Arial" w:hAnsiTheme="minorHAnsi" w:cstheme="minorHAnsi"/>
        </w:rPr>
        <w:t>wks</w:t>
      </w:r>
      <w:proofErr w:type="spellEnd"/>
      <w:r w:rsidRPr="004A6AA9">
        <w:rPr>
          <w:rFonts w:asciiTheme="minorHAnsi" w:eastAsia="Arial" w:hAnsiTheme="minorHAnsi" w:cstheme="minorHAnsi"/>
        </w:rPr>
        <w:t>/</w:t>
      </w:r>
      <w:proofErr w:type="spellStart"/>
      <w:r w:rsidRPr="004A6AA9">
        <w:rPr>
          <w:rFonts w:asciiTheme="minorHAnsi" w:eastAsia="Arial" w:hAnsiTheme="minorHAnsi" w:cstheme="minorHAnsi"/>
        </w:rPr>
        <w:t>yr</w:t>
      </w:r>
      <w:proofErr w:type="spellEnd"/>
      <w:r w:rsidRPr="004A6AA9">
        <w:rPr>
          <w:rFonts w:asciiTheme="minorHAnsi" w:eastAsia="Arial" w:hAnsiTheme="minorHAnsi" w:cstheme="minorHAnsi"/>
        </w:rPr>
        <w:t>)</w:t>
      </w:r>
    </w:p>
    <w:p w14:paraId="624A182B" w14:textId="77777777" w:rsidR="00646B94" w:rsidRPr="004A6AA9" w:rsidRDefault="00A62DCA">
      <w:pPr>
        <w:spacing w:after="0" w:line="240" w:lineRule="auto"/>
        <w:jc w:val="both"/>
        <w:rPr>
          <w:rFonts w:asciiTheme="minorHAnsi" w:eastAsia="Arial" w:hAnsiTheme="minorHAnsi" w:cstheme="minorHAnsi"/>
        </w:rPr>
      </w:pPr>
      <w:r w:rsidRPr="004A6AA9">
        <w:rPr>
          <w:rFonts w:asciiTheme="minorHAnsi" w:eastAsia="Arial" w:hAnsiTheme="minorHAnsi" w:cstheme="minorHAnsi"/>
          <w:b/>
        </w:rPr>
        <w:t>Contract:</w:t>
      </w:r>
      <w:r w:rsidRPr="004A6AA9">
        <w:rPr>
          <w:rFonts w:asciiTheme="minorHAnsi" w:eastAsia="Arial" w:hAnsiTheme="minorHAnsi" w:cstheme="minorHAnsi"/>
          <w:b/>
        </w:rPr>
        <w:tab/>
      </w:r>
      <w:r w:rsidRPr="004A6AA9">
        <w:rPr>
          <w:rFonts w:asciiTheme="minorHAnsi" w:eastAsia="Arial" w:hAnsiTheme="minorHAnsi" w:cstheme="minorHAnsi"/>
          <w:b/>
        </w:rPr>
        <w:tab/>
      </w:r>
      <w:r w:rsidRPr="004A6AA9">
        <w:rPr>
          <w:rFonts w:asciiTheme="minorHAnsi" w:eastAsia="Arial" w:hAnsiTheme="minorHAnsi" w:cstheme="minorHAnsi"/>
        </w:rPr>
        <w:t>Permanent</w:t>
      </w:r>
    </w:p>
    <w:p w14:paraId="4F8E052F" w14:textId="77777777" w:rsidR="00646B94" w:rsidRPr="004A6AA9" w:rsidRDefault="00A62DCA">
      <w:pPr>
        <w:spacing w:after="0" w:line="240" w:lineRule="auto"/>
        <w:jc w:val="both"/>
        <w:rPr>
          <w:rFonts w:asciiTheme="minorHAnsi" w:eastAsia="Arial" w:hAnsiTheme="minorHAnsi" w:cstheme="minorHAnsi"/>
        </w:rPr>
      </w:pPr>
      <w:r w:rsidRPr="004A6AA9">
        <w:rPr>
          <w:rFonts w:asciiTheme="minorHAnsi" w:eastAsia="Arial" w:hAnsiTheme="minorHAnsi" w:cstheme="minorHAnsi"/>
          <w:b/>
        </w:rPr>
        <w:t>Reports to:</w:t>
      </w:r>
      <w:r w:rsidRPr="004A6AA9">
        <w:rPr>
          <w:rFonts w:asciiTheme="minorHAnsi" w:eastAsia="Arial" w:hAnsiTheme="minorHAnsi" w:cstheme="minorHAnsi"/>
          <w:b/>
        </w:rPr>
        <w:tab/>
      </w:r>
      <w:r w:rsidRPr="004A6AA9">
        <w:rPr>
          <w:rFonts w:asciiTheme="minorHAnsi" w:eastAsia="Arial" w:hAnsiTheme="minorHAnsi" w:cstheme="minorHAnsi"/>
          <w:b/>
        </w:rPr>
        <w:tab/>
      </w:r>
      <w:r w:rsidRPr="004A6AA9">
        <w:rPr>
          <w:rFonts w:asciiTheme="minorHAnsi" w:eastAsia="Arial" w:hAnsiTheme="minorHAnsi" w:cstheme="minorHAnsi"/>
        </w:rPr>
        <w:t>Teacher in Charge</w:t>
      </w:r>
    </w:p>
    <w:p w14:paraId="1669B491" w14:textId="77777777" w:rsidR="00646B94" w:rsidRPr="004A6AA9" w:rsidRDefault="00646B94">
      <w:pPr>
        <w:spacing w:after="0" w:line="240" w:lineRule="auto"/>
        <w:jc w:val="both"/>
        <w:rPr>
          <w:rFonts w:asciiTheme="minorHAnsi" w:eastAsia="Arial" w:hAnsiTheme="minorHAnsi" w:cstheme="minorHAnsi"/>
        </w:rPr>
      </w:pPr>
    </w:p>
    <w:p w14:paraId="7040E601" w14:textId="77777777" w:rsidR="00646B94" w:rsidRPr="004A6AA9" w:rsidRDefault="00646B94">
      <w:pPr>
        <w:spacing w:after="0" w:line="240" w:lineRule="auto"/>
        <w:jc w:val="both"/>
        <w:rPr>
          <w:rFonts w:asciiTheme="minorHAnsi" w:eastAsia="Arial" w:hAnsiTheme="minorHAnsi" w:cstheme="minorHAnsi"/>
        </w:rPr>
      </w:pPr>
    </w:p>
    <w:p w14:paraId="04C4B193" w14:textId="2C4B6A89" w:rsidR="00646B94" w:rsidRDefault="00A62DCA">
      <w:pPr>
        <w:spacing w:after="0" w:line="240" w:lineRule="auto"/>
        <w:jc w:val="both"/>
        <w:rPr>
          <w:rFonts w:asciiTheme="minorHAnsi" w:eastAsia="Arial" w:hAnsiTheme="minorHAnsi" w:cstheme="minorHAnsi"/>
          <w:b/>
          <w:u w:val="single"/>
        </w:rPr>
      </w:pPr>
      <w:r w:rsidRPr="004A6AA9">
        <w:rPr>
          <w:rFonts w:asciiTheme="minorHAnsi" w:eastAsia="Arial" w:hAnsiTheme="minorHAnsi" w:cstheme="minorHAnsi"/>
          <w:b/>
          <w:u w:val="single"/>
        </w:rPr>
        <w:t>Job Purpose:</w:t>
      </w:r>
    </w:p>
    <w:p w14:paraId="6442E089" w14:textId="74ACCEA5" w:rsidR="00BA724B" w:rsidRDefault="00BA724B">
      <w:pPr>
        <w:spacing w:after="0" w:line="240" w:lineRule="auto"/>
        <w:jc w:val="both"/>
        <w:rPr>
          <w:rFonts w:asciiTheme="minorHAnsi" w:eastAsia="Arial" w:hAnsiTheme="minorHAnsi" w:cstheme="minorHAnsi"/>
          <w:b/>
          <w:u w:val="single"/>
        </w:rPr>
      </w:pPr>
    </w:p>
    <w:p w14:paraId="248078D8" w14:textId="52285FEC" w:rsidR="00BA724B" w:rsidRPr="00BA724B" w:rsidRDefault="00BA724B">
      <w:pPr>
        <w:spacing w:after="0" w:line="240" w:lineRule="auto"/>
        <w:jc w:val="both"/>
        <w:rPr>
          <w:rFonts w:asciiTheme="minorHAnsi" w:eastAsia="Arial" w:hAnsiTheme="minorHAnsi" w:cstheme="minorHAnsi"/>
        </w:rPr>
      </w:pPr>
      <w:r>
        <w:rPr>
          <w:rFonts w:asciiTheme="minorHAnsi" w:eastAsia="Arial" w:hAnsiTheme="minorHAnsi" w:cstheme="minorHAnsi"/>
        </w:rPr>
        <w:t>The role of Teaching Assistant enables students to work towards overcoming their eating disorder which acts as a barrier to learning. They bridge academic and pastoral support roles ensuring that individual students participate more effectively in their own learning and prepare them well for adult life and independent living. The barriers to learning can be wide ranging and often very personal to the individual student. Teaching Assistants help to support the young people while they are ill to overcome these issues and help them to identify what it is getting in the way of their learning.</w:t>
      </w:r>
    </w:p>
    <w:p w14:paraId="08DCF599" w14:textId="77777777" w:rsidR="00646B94" w:rsidRPr="004A6AA9" w:rsidRDefault="00646B94">
      <w:pPr>
        <w:spacing w:after="0" w:line="240" w:lineRule="auto"/>
        <w:jc w:val="both"/>
        <w:rPr>
          <w:rFonts w:asciiTheme="minorHAnsi" w:eastAsia="Arial" w:hAnsiTheme="minorHAnsi" w:cstheme="minorHAnsi"/>
          <w:b/>
          <w:u w:val="single"/>
        </w:rPr>
      </w:pPr>
    </w:p>
    <w:p w14:paraId="1FC6B3F8" w14:textId="336C554E" w:rsidR="00646B94" w:rsidRPr="004A6AA9" w:rsidRDefault="00683CB9">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work in partnership with the Teacher in Charge/Specialist Teachers to support and enable young people with communication and management needs.</w:t>
      </w:r>
    </w:p>
    <w:p w14:paraId="24F2EC37" w14:textId="54B57E50" w:rsidR="00646B94" w:rsidRPr="004A6AA9" w:rsidRDefault="00683CB9">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work flexibly within the school day to assist in the smooth running of the school.</w:t>
      </w:r>
    </w:p>
    <w:p w14:paraId="165CB986" w14:textId="3B7153F7" w:rsidR="00646B94" w:rsidRPr="004A6AA9" w:rsidRDefault="00BA724B">
      <w:pPr>
        <w:numPr>
          <w:ilvl w:val="0"/>
          <w:numId w:val="5"/>
        </w:numPr>
        <w:spacing w:after="0" w:line="240" w:lineRule="auto"/>
        <w:jc w:val="both"/>
        <w:rPr>
          <w:rFonts w:asciiTheme="minorHAnsi" w:eastAsia="Arial" w:hAnsiTheme="minorHAnsi" w:cstheme="minorHAnsi"/>
        </w:rPr>
      </w:pPr>
      <w:r>
        <w:rPr>
          <w:rFonts w:asciiTheme="minorHAnsi" w:eastAsia="Arial" w:hAnsiTheme="minorHAnsi" w:cstheme="minorHAnsi"/>
        </w:rPr>
        <w:t>To assist the teacher in creating</w:t>
      </w:r>
      <w:r w:rsidR="00683CB9">
        <w:rPr>
          <w:rFonts w:asciiTheme="minorHAnsi" w:eastAsia="Arial" w:hAnsiTheme="minorHAnsi" w:cstheme="minorHAnsi"/>
        </w:rPr>
        <w:t xml:space="preserve"> and maintaining a purposeful, orderly and supportive learning environment.</w:t>
      </w:r>
    </w:p>
    <w:p w14:paraId="7E45FE5A" w14:textId="77777777" w:rsidR="00646B94" w:rsidRPr="004A6AA9" w:rsidRDefault="00A62DCA">
      <w:pPr>
        <w:numPr>
          <w:ilvl w:val="0"/>
          <w:numId w:val="5"/>
        </w:numPr>
        <w:spacing w:after="0" w:line="240" w:lineRule="auto"/>
        <w:jc w:val="both"/>
        <w:rPr>
          <w:rFonts w:asciiTheme="minorHAnsi" w:eastAsia="Arial" w:hAnsiTheme="minorHAnsi" w:cstheme="minorHAnsi"/>
        </w:rPr>
      </w:pPr>
      <w:r w:rsidRPr="004A6AA9">
        <w:rPr>
          <w:rFonts w:asciiTheme="minorHAnsi" w:eastAsia="Arial" w:hAnsiTheme="minorHAnsi" w:cstheme="minorHAnsi"/>
        </w:rPr>
        <w:t>To promote the inclusion of all pupils ensuring they have equal access to opportunities to learn and develop.</w:t>
      </w:r>
    </w:p>
    <w:p w14:paraId="5E3BB722" w14:textId="77777777" w:rsidR="00646B94" w:rsidRPr="004A6AA9" w:rsidRDefault="00A62DCA">
      <w:pPr>
        <w:numPr>
          <w:ilvl w:val="0"/>
          <w:numId w:val="5"/>
        </w:numPr>
        <w:spacing w:after="0" w:line="240" w:lineRule="auto"/>
        <w:jc w:val="both"/>
        <w:rPr>
          <w:rFonts w:asciiTheme="minorHAnsi" w:eastAsia="Arial" w:hAnsiTheme="minorHAnsi" w:cstheme="minorHAnsi"/>
        </w:rPr>
      </w:pPr>
      <w:r w:rsidRPr="004A6AA9">
        <w:rPr>
          <w:rFonts w:asciiTheme="minorHAnsi" w:eastAsia="Arial" w:hAnsiTheme="minorHAnsi" w:cstheme="minorHAnsi"/>
        </w:rPr>
        <w:t>To be responsible for promoting and safeguarding the welfare of the children and the young people within the Pilgrim Pathways School.</w:t>
      </w:r>
    </w:p>
    <w:p w14:paraId="33ED77AE" w14:textId="68D8BF78" w:rsidR="00646B94" w:rsidRDefault="00A62DCA">
      <w:pPr>
        <w:numPr>
          <w:ilvl w:val="0"/>
          <w:numId w:val="5"/>
        </w:numPr>
        <w:spacing w:after="0" w:line="240" w:lineRule="auto"/>
        <w:jc w:val="both"/>
        <w:rPr>
          <w:rFonts w:asciiTheme="minorHAnsi" w:eastAsia="Arial" w:hAnsiTheme="minorHAnsi" w:cstheme="minorHAnsi"/>
        </w:rPr>
      </w:pPr>
      <w:r w:rsidRPr="004A6AA9">
        <w:rPr>
          <w:rFonts w:asciiTheme="minorHAnsi" w:eastAsia="Arial" w:hAnsiTheme="minorHAnsi" w:cstheme="minorHAnsi"/>
        </w:rPr>
        <w:t>To build nurturing and supportive relationships with hard-to-reach,</w:t>
      </w:r>
      <w:r w:rsidR="00683CB9">
        <w:rPr>
          <w:rFonts w:asciiTheme="minorHAnsi" w:eastAsia="Arial" w:hAnsiTheme="minorHAnsi" w:cstheme="minorHAnsi"/>
        </w:rPr>
        <w:t xml:space="preserve"> ill </w:t>
      </w:r>
      <w:r w:rsidRPr="004A6AA9">
        <w:rPr>
          <w:rFonts w:asciiTheme="minorHAnsi" w:eastAsia="Arial" w:hAnsiTheme="minorHAnsi" w:cstheme="minorHAnsi"/>
        </w:rPr>
        <w:t>young people.</w:t>
      </w:r>
    </w:p>
    <w:p w14:paraId="5E3648B1" w14:textId="73497287" w:rsidR="00683CB9" w:rsidRPr="004A6AA9" w:rsidRDefault="00683CB9">
      <w:pPr>
        <w:numPr>
          <w:ilvl w:val="0"/>
          <w:numId w:val="5"/>
        </w:numPr>
        <w:spacing w:after="0" w:line="240" w:lineRule="auto"/>
        <w:jc w:val="both"/>
        <w:rPr>
          <w:rFonts w:asciiTheme="minorHAnsi" w:eastAsia="Arial" w:hAnsiTheme="minorHAnsi" w:cstheme="minorHAnsi"/>
        </w:rPr>
      </w:pPr>
      <w:r>
        <w:rPr>
          <w:rFonts w:asciiTheme="minorHAnsi" w:eastAsia="Arial" w:hAnsiTheme="minorHAnsi" w:cstheme="minorHAnsi"/>
        </w:rPr>
        <w:t>To work as appropriate, with ward staff, to facilitate smooth running of the ward.</w:t>
      </w:r>
    </w:p>
    <w:p w14:paraId="3815305E" w14:textId="77777777" w:rsidR="00646B94" w:rsidRPr="004A6AA9" w:rsidRDefault="00646B94">
      <w:pPr>
        <w:spacing w:after="0" w:line="240" w:lineRule="auto"/>
        <w:jc w:val="both"/>
        <w:rPr>
          <w:rFonts w:asciiTheme="minorHAnsi" w:eastAsia="Arial" w:hAnsiTheme="minorHAnsi" w:cstheme="minorHAnsi"/>
          <w:b/>
          <w:u w:val="single"/>
        </w:rPr>
      </w:pPr>
    </w:p>
    <w:p w14:paraId="1FED5E0B" w14:textId="77777777" w:rsidR="00646B94" w:rsidRPr="004A6AA9" w:rsidRDefault="00A62DCA">
      <w:pPr>
        <w:spacing w:after="0" w:line="240" w:lineRule="auto"/>
        <w:jc w:val="both"/>
        <w:rPr>
          <w:rFonts w:asciiTheme="minorHAnsi" w:eastAsia="Arial" w:hAnsiTheme="minorHAnsi" w:cstheme="minorHAnsi"/>
          <w:b/>
          <w:u w:val="single"/>
        </w:rPr>
      </w:pPr>
      <w:r w:rsidRPr="004A6AA9">
        <w:rPr>
          <w:rFonts w:asciiTheme="minorHAnsi" w:eastAsia="Arial" w:hAnsiTheme="minorHAnsi" w:cstheme="minorHAnsi"/>
          <w:b/>
          <w:u w:val="single"/>
        </w:rPr>
        <w:t>Accountabilities:</w:t>
      </w:r>
    </w:p>
    <w:p w14:paraId="703D81F1" w14:textId="77777777" w:rsidR="00646B94" w:rsidRPr="004A6AA9" w:rsidRDefault="00646B94">
      <w:pPr>
        <w:spacing w:after="0" w:line="240" w:lineRule="auto"/>
        <w:jc w:val="both"/>
        <w:rPr>
          <w:rFonts w:asciiTheme="minorHAnsi" w:eastAsia="Arial" w:hAnsiTheme="minorHAnsi" w:cstheme="minorHAnsi"/>
        </w:rPr>
      </w:pPr>
    </w:p>
    <w:p w14:paraId="02AEF25D" w14:textId="77777777" w:rsidR="00646B94" w:rsidRPr="004A6AA9" w:rsidRDefault="00A62DCA">
      <w:pPr>
        <w:tabs>
          <w:tab w:val="left" w:pos="702"/>
          <w:tab w:val="left" w:pos="5670"/>
        </w:tabs>
        <w:spacing w:after="0" w:line="240" w:lineRule="auto"/>
        <w:jc w:val="both"/>
        <w:rPr>
          <w:rFonts w:asciiTheme="minorHAnsi" w:eastAsia="Arial" w:hAnsiTheme="minorHAnsi" w:cstheme="minorHAnsi"/>
          <w:u w:val="single"/>
        </w:rPr>
      </w:pPr>
      <w:r w:rsidRPr="004A6AA9">
        <w:rPr>
          <w:rFonts w:asciiTheme="minorHAnsi" w:eastAsia="Arial" w:hAnsiTheme="minorHAnsi" w:cstheme="minorHAnsi"/>
        </w:rPr>
        <w:tab/>
      </w:r>
      <w:r w:rsidRPr="004A6AA9">
        <w:rPr>
          <w:rFonts w:asciiTheme="minorHAnsi" w:eastAsia="Arial" w:hAnsiTheme="minorHAnsi" w:cstheme="minorHAnsi"/>
          <w:u w:val="single"/>
        </w:rPr>
        <w:t>Support for the Pupils</w:t>
      </w:r>
    </w:p>
    <w:p w14:paraId="0C949E59" w14:textId="069A0300" w:rsidR="00646B94" w:rsidRPr="004A6AA9" w:rsidRDefault="00A62DCA">
      <w:pPr>
        <w:numPr>
          <w:ilvl w:val="0"/>
          <w:numId w:val="6"/>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Establish and maintain supportive relationships with individual pupils and small groups to ensure they under</w:t>
      </w:r>
      <w:r w:rsidR="00683CB9">
        <w:rPr>
          <w:rFonts w:asciiTheme="minorHAnsi" w:eastAsia="Arial" w:hAnsiTheme="minorHAnsi" w:cstheme="minorHAnsi"/>
        </w:rPr>
        <w:t>stand and can achieve the tasks.</w:t>
      </w:r>
    </w:p>
    <w:p w14:paraId="3C8B7787" w14:textId="7930B617" w:rsidR="00646B94" w:rsidRPr="004A6AA9" w:rsidRDefault="00A62DCA">
      <w:pPr>
        <w:numPr>
          <w:ilvl w:val="0"/>
          <w:numId w:val="6"/>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To deliver pastoral and learning support as directed by the T</w:t>
      </w:r>
      <w:r w:rsidR="00683CB9">
        <w:rPr>
          <w:rFonts w:asciiTheme="minorHAnsi" w:eastAsia="Arial" w:hAnsiTheme="minorHAnsi" w:cstheme="minorHAnsi"/>
        </w:rPr>
        <w:t xml:space="preserve">eacher </w:t>
      </w:r>
      <w:proofErr w:type="gramStart"/>
      <w:r w:rsidRPr="004A6AA9">
        <w:rPr>
          <w:rFonts w:asciiTheme="minorHAnsi" w:eastAsia="Arial" w:hAnsiTheme="minorHAnsi" w:cstheme="minorHAnsi"/>
        </w:rPr>
        <w:t>I</w:t>
      </w:r>
      <w:r w:rsidR="00683CB9">
        <w:rPr>
          <w:rFonts w:asciiTheme="minorHAnsi" w:eastAsia="Arial" w:hAnsiTheme="minorHAnsi" w:cstheme="minorHAnsi"/>
        </w:rPr>
        <w:t>n</w:t>
      </w:r>
      <w:proofErr w:type="gramEnd"/>
      <w:r w:rsidR="00683CB9">
        <w:rPr>
          <w:rFonts w:asciiTheme="minorHAnsi" w:eastAsia="Arial" w:hAnsiTheme="minorHAnsi" w:cstheme="minorHAnsi"/>
        </w:rPr>
        <w:t xml:space="preserve"> </w:t>
      </w:r>
      <w:r w:rsidRPr="004A6AA9">
        <w:rPr>
          <w:rFonts w:asciiTheme="minorHAnsi" w:eastAsia="Arial" w:hAnsiTheme="minorHAnsi" w:cstheme="minorHAnsi"/>
        </w:rPr>
        <w:t>C</w:t>
      </w:r>
      <w:r w:rsidR="00683CB9">
        <w:rPr>
          <w:rFonts w:asciiTheme="minorHAnsi" w:eastAsia="Arial" w:hAnsiTheme="minorHAnsi" w:cstheme="minorHAnsi"/>
        </w:rPr>
        <w:t>harge</w:t>
      </w:r>
      <w:r w:rsidRPr="004A6AA9">
        <w:rPr>
          <w:rFonts w:asciiTheme="minorHAnsi" w:eastAsia="Arial" w:hAnsiTheme="minorHAnsi" w:cstheme="minorHAnsi"/>
        </w:rPr>
        <w:t>.</w:t>
      </w:r>
    </w:p>
    <w:p w14:paraId="4D75538B" w14:textId="77777777" w:rsidR="00646B94" w:rsidRPr="004A6AA9" w:rsidRDefault="00A62DCA">
      <w:pPr>
        <w:numPr>
          <w:ilvl w:val="0"/>
          <w:numId w:val="6"/>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 xml:space="preserve">To provide support for pupils to broaden and enrich their learning. </w:t>
      </w:r>
    </w:p>
    <w:p w14:paraId="2912E06D" w14:textId="5CC67ED6" w:rsidR="00646B94" w:rsidRDefault="00A62DCA">
      <w:pPr>
        <w:numPr>
          <w:ilvl w:val="0"/>
          <w:numId w:val="6"/>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Take responsibility for delivering learning activities to individuals and groups, tailoring the learning approach as agreed with the teacher in charge.</w:t>
      </w:r>
    </w:p>
    <w:p w14:paraId="45FCBE52" w14:textId="6C81680E" w:rsidR="00683CB9" w:rsidRDefault="00683CB9">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support students with challenging behaviour and behaviour management in line with school and centre</w:t>
      </w:r>
      <w:r w:rsidR="00356782">
        <w:rPr>
          <w:rFonts w:asciiTheme="minorHAnsi" w:eastAsia="Arial" w:hAnsiTheme="minorHAnsi" w:cstheme="minorHAnsi"/>
        </w:rPr>
        <w:t xml:space="preserve"> policy.</w:t>
      </w:r>
    </w:p>
    <w:p w14:paraId="3B81CDF5" w14:textId="6D599D20" w:rsidR="00356782" w:rsidRDefault="00356782">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establish and develop productive working relationships with students acting as a role model and developing 1:1 mentoring arrangements and providing support for students.</w:t>
      </w:r>
    </w:p>
    <w:p w14:paraId="21EDB3A3" w14:textId="3AAC1FF1" w:rsidR="00356782" w:rsidRDefault="00356782">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work with pupils, understanding how to motivate and encourage them to develop and achieve.</w:t>
      </w:r>
    </w:p>
    <w:p w14:paraId="785230B9" w14:textId="61CBA48E" w:rsidR="00356782" w:rsidRDefault="00356782">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wo</w:t>
      </w:r>
      <w:r w:rsidR="00F619CC">
        <w:rPr>
          <w:rFonts w:asciiTheme="minorHAnsi" w:eastAsia="Arial" w:hAnsiTheme="minorHAnsi" w:cstheme="minorHAnsi"/>
        </w:rPr>
        <w:t>rk with the Teacher in C</w:t>
      </w:r>
      <w:r>
        <w:rPr>
          <w:rFonts w:asciiTheme="minorHAnsi" w:eastAsia="Arial" w:hAnsiTheme="minorHAnsi" w:cstheme="minorHAnsi"/>
        </w:rPr>
        <w:t>harge to develop and implement IEP’s and behaviour mentoring plans.</w:t>
      </w:r>
    </w:p>
    <w:p w14:paraId="5C74C0F6" w14:textId="6DD29AB2" w:rsidR="00A75ABE" w:rsidRDefault="00A75ABE">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promote the inclusion and acceptance of all students within the classroom. Encourage students to interact and work co-operatively with others and engage in activities.</w:t>
      </w:r>
    </w:p>
    <w:p w14:paraId="438580E5" w14:textId="2DA7DE50" w:rsidR="00A75ABE" w:rsidRDefault="00A75ABE">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work with small groups of children or individually and to be responsible towards their learning as directed by the class teacher.</w:t>
      </w:r>
    </w:p>
    <w:p w14:paraId="1C086347" w14:textId="58F66490" w:rsidR="00A75ABE" w:rsidRDefault="00A75ABE">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lastRenderedPageBreak/>
        <w:t>To contribute updates during handover, as and when appropriate.</w:t>
      </w:r>
    </w:p>
    <w:p w14:paraId="7F7CC931" w14:textId="0C1E75FF" w:rsidR="00A75ABE" w:rsidRPr="004A6AA9" w:rsidRDefault="00A75ABE">
      <w:pPr>
        <w:numPr>
          <w:ilvl w:val="0"/>
          <w:numId w:val="6"/>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support students in mixed ability groups or individually ensuring that they understand tasks and learning objectives.</w:t>
      </w:r>
    </w:p>
    <w:p w14:paraId="543882C6" w14:textId="77777777" w:rsidR="00646B94" w:rsidRPr="004A6AA9" w:rsidRDefault="00646B94">
      <w:pPr>
        <w:tabs>
          <w:tab w:val="left" w:pos="702"/>
          <w:tab w:val="left" w:pos="5670"/>
        </w:tabs>
        <w:spacing w:after="0" w:line="240" w:lineRule="auto"/>
        <w:jc w:val="both"/>
        <w:rPr>
          <w:rFonts w:asciiTheme="minorHAnsi" w:eastAsia="Arial" w:hAnsiTheme="minorHAnsi" w:cstheme="minorHAnsi"/>
        </w:rPr>
      </w:pPr>
    </w:p>
    <w:p w14:paraId="16FDC338" w14:textId="7C1DB84A" w:rsidR="00646B94" w:rsidRDefault="00A62DCA">
      <w:pPr>
        <w:tabs>
          <w:tab w:val="left" w:pos="702"/>
          <w:tab w:val="left" w:pos="5670"/>
        </w:tabs>
        <w:spacing w:after="0" w:line="240" w:lineRule="auto"/>
        <w:jc w:val="both"/>
        <w:rPr>
          <w:rFonts w:asciiTheme="minorHAnsi" w:eastAsia="Arial" w:hAnsiTheme="minorHAnsi" w:cstheme="minorHAnsi"/>
          <w:u w:val="single"/>
        </w:rPr>
      </w:pPr>
      <w:r w:rsidRPr="004A6AA9">
        <w:rPr>
          <w:rFonts w:asciiTheme="minorHAnsi" w:eastAsia="Arial" w:hAnsiTheme="minorHAnsi" w:cstheme="minorHAnsi"/>
        </w:rPr>
        <w:tab/>
      </w:r>
      <w:r w:rsidRPr="004A6AA9">
        <w:rPr>
          <w:rFonts w:asciiTheme="minorHAnsi" w:eastAsia="Arial" w:hAnsiTheme="minorHAnsi" w:cstheme="minorHAnsi"/>
          <w:u w:val="single"/>
        </w:rPr>
        <w:t>Support for the curriculum</w:t>
      </w:r>
    </w:p>
    <w:p w14:paraId="1B33EBA4" w14:textId="77777777" w:rsidR="00EA77A1" w:rsidRPr="004A6AA9" w:rsidRDefault="00EA77A1">
      <w:pPr>
        <w:tabs>
          <w:tab w:val="left" w:pos="702"/>
          <w:tab w:val="left" w:pos="5670"/>
        </w:tabs>
        <w:spacing w:after="0" w:line="240" w:lineRule="auto"/>
        <w:jc w:val="both"/>
        <w:rPr>
          <w:rFonts w:asciiTheme="minorHAnsi" w:eastAsia="Arial" w:hAnsiTheme="minorHAnsi" w:cstheme="minorHAnsi"/>
          <w:u w:val="single"/>
        </w:rPr>
      </w:pPr>
    </w:p>
    <w:p w14:paraId="2036F44B" w14:textId="11EFEEC0" w:rsidR="00646B94" w:rsidRDefault="00A75ABE">
      <w:pPr>
        <w:numPr>
          <w:ilvl w:val="0"/>
          <w:numId w:val="7"/>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Within an agreed system of supervision, to deliver learning and teaching activities and adjust these when necessary.</w:t>
      </w:r>
    </w:p>
    <w:p w14:paraId="3CA6F991" w14:textId="0248DB20" w:rsidR="00A75ABE" w:rsidRDefault="00A75ABE">
      <w:pPr>
        <w:numPr>
          <w:ilvl w:val="0"/>
          <w:numId w:val="7"/>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use and prepare specialist equipment, plans and resources necessary to support learning activities, taking into account pupils interests, language and cultural background.</w:t>
      </w:r>
    </w:p>
    <w:p w14:paraId="400B100D" w14:textId="61F0AD7F" w:rsidR="00A75ABE" w:rsidRDefault="00A75ABE">
      <w:pPr>
        <w:numPr>
          <w:ilvl w:val="0"/>
          <w:numId w:val="7"/>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assist with the development of Literacy, Numeracy and ICT skills and to support their use in learning activities.</w:t>
      </w:r>
    </w:p>
    <w:p w14:paraId="693CCBAF" w14:textId="6254D294" w:rsidR="00581ECD" w:rsidRPr="004A6AA9" w:rsidRDefault="00581ECD">
      <w:pPr>
        <w:numPr>
          <w:ilvl w:val="0"/>
          <w:numId w:val="7"/>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support the delivery of RSE, (Relationship and Sex Education).</w:t>
      </w:r>
    </w:p>
    <w:p w14:paraId="77469684" w14:textId="77777777" w:rsidR="00646B94" w:rsidRPr="004A6AA9" w:rsidRDefault="00A62DCA">
      <w:pPr>
        <w:numPr>
          <w:ilvl w:val="0"/>
          <w:numId w:val="7"/>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Provide targeted support to enhance learning and improve attainment.</w:t>
      </w:r>
    </w:p>
    <w:p w14:paraId="01ACD4A8" w14:textId="4BE602D4" w:rsidR="00646B94" w:rsidRPr="00581ECD" w:rsidRDefault="00A62DCA" w:rsidP="00581ECD">
      <w:pPr>
        <w:numPr>
          <w:ilvl w:val="0"/>
          <w:numId w:val="7"/>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Provide additional tuition for pupils who need extra support.</w:t>
      </w:r>
    </w:p>
    <w:p w14:paraId="5E66EFD2" w14:textId="77777777" w:rsidR="00646B94" w:rsidRPr="004A6AA9" w:rsidRDefault="00646B94">
      <w:pPr>
        <w:tabs>
          <w:tab w:val="left" w:pos="5670"/>
        </w:tabs>
        <w:spacing w:after="0" w:line="240" w:lineRule="auto"/>
        <w:ind w:left="720"/>
        <w:jc w:val="both"/>
        <w:rPr>
          <w:rFonts w:asciiTheme="minorHAnsi" w:eastAsia="Arial" w:hAnsiTheme="minorHAnsi" w:cstheme="minorHAnsi"/>
        </w:rPr>
      </w:pPr>
    </w:p>
    <w:p w14:paraId="2E0B2D60" w14:textId="31E3B6B0" w:rsidR="00646B94" w:rsidRDefault="00A62DCA">
      <w:pPr>
        <w:tabs>
          <w:tab w:val="left" w:pos="702"/>
          <w:tab w:val="left" w:pos="5670"/>
        </w:tabs>
        <w:spacing w:after="0" w:line="240" w:lineRule="auto"/>
        <w:jc w:val="both"/>
        <w:rPr>
          <w:rFonts w:asciiTheme="minorHAnsi" w:eastAsia="Arial" w:hAnsiTheme="minorHAnsi" w:cstheme="minorHAnsi"/>
          <w:u w:val="single"/>
        </w:rPr>
      </w:pPr>
      <w:r w:rsidRPr="004A6AA9">
        <w:rPr>
          <w:rFonts w:asciiTheme="minorHAnsi" w:eastAsia="Arial" w:hAnsiTheme="minorHAnsi" w:cstheme="minorHAnsi"/>
        </w:rPr>
        <w:tab/>
      </w:r>
      <w:r w:rsidRPr="004A6AA9">
        <w:rPr>
          <w:rFonts w:asciiTheme="minorHAnsi" w:eastAsia="Arial" w:hAnsiTheme="minorHAnsi" w:cstheme="minorHAnsi"/>
          <w:u w:val="single"/>
        </w:rPr>
        <w:t>Support for the teachers</w:t>
      </w:r>
    </w:p>
    <w:p w14:paraId="07E45C0D" w14:textId="77777777" w:rsidR="00EA77A1" w:rsidRPr="004A6AA9" w:rsidRDefault="00EA77A1">
      <w:pPr>
        <w:tabs>
          <w:tab w:val="left" w:pos="702"/>
          <w:tab w:val="left" w:pos="5670"/>
        </w:tabs>
        <w:spacing w:after="0" w:line="240" w:lineRule="auto"/>
        <w:jc w:val="both"/>
        <w:rPr>
          <w:rFonts w:asciiTheme="minorHAnsi" w:eastAsia="Arial" w:hAnsiTheme="minorHAnsi" w:cstheme="minorHAnsi"/>
          <w:u w:val="single"/>
        </w:rPr>
      </w:pPr>
    </w:p>
    <w:p w14:paraId="7DD87D6F" w14:textId="148C8A0F" w:rsidR="00646B94"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Within an agreed system of supervision, to work with the Teacher to develop lessons, work plans and the classroom environment.</w:t>
      </w:r>
    </w:p>
    <w:p w14:paraId="6E99130D" w14:textId="08892665" w:rsidR="00581ECD"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assess, feedback and record the achievements and progress of students through agreed monitoring systems.</w:t>
      </w:r>
    </w:p>
    <w:p w14:paraId="61FB80CD" w14:textId="59835CA2" w:rsidR="00581ECD"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support the classrooms behaviour management strategies, working with the Teacher. To be proactive in managing behaviour and promote self-control, independence and reintegration.</w:t>
      </w:r>
    </w:p>
    <w:p w14:paraId="1F858B32" w14:textId="1EE0BD4D" w:rsidR="00581ECD"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Support student transitions from the unit to the classroom.</w:t>
      </w:r>
    </w:p>
    <w:p w14:paraId="2ECAFFED" w14:textId="2B559BB4" w:rsidR="00581ECD" w:rsidRPr="004A6AA9"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accompany Teachers and classes on educational visits.</w:t>
      </w:r>
    </w:p>
    <w:p w14:paraId="7551090D" w14:textId="77777777" w:rsidR="00646B94" w:rsidRPr="004A6AA9" w:rsidRDefault="00A62DCA">
      <w:pPr>
        <w:numPr>
          <w:ilvl w:val="0"/>
          <w:numId w:val="1"/>
        </w:numPr>
        <w:tabs>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 xml:space="preserve">Support for all teaching staff in the preparation of materials. </w:t>
      </w:r>
    </w:p>
    <w:p w14:paraId="40D53022" w14:textId="1A8010CE" w:rsidR="00646B94" w:rsidRPr="004A6AA9"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undertake whole class activities occasionally, under the direction of the class Teacher and for short periods of time.</w:t>
      </w:r>
    </w:p>
    <w:p w14:paraId="4DA45E4B" w14:textId="53106362" w:rsidR="00646B94" w:rsidRDefault="00581ECD">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assist the Teacher in Charge with exams, which includes invigilating.</w:t>
      </w:r>
    </w:p>
    <w:p w14:paraId="35C24A33" w14:textId="3C7553D4" w:rsidR="00646B94" w:rsidRPr="00EA77A1" w:rsidRDefault="00581ECD" w:rsidP="00EA77A1">
      <w:pPr>
        <w:numPr>
          <w:ilvl w:val="0"/>
          <w:numId w:val="1"/>
        </w:numPr>
        <w:tabs>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assist with administration duties for the class.</w:t>
      </w:r>
    </w:p>
    <w:p w14:paraId="79A55007" w14:textId="77777777" w:rsidR="00646B94" w:rsidRPr="004A6AA9" w:rsidRDefault="00646B94">
      <w:pPr>
        <w:spacing w:after="0" w:line="240" w:lineRule="auto"/>
        <w:jc w:val="both"/>
        <w:rPr>
          <w:rFonts w:asciiTheme="minorHAnsi" w:eastAsia="Arial" w:hAnsiTheme="minorHAnsi" w:cstheme="minorHAnsi"/>
        </w:rPr>
      </w:pPr>
    </w:p>
    <w:p w14:paraId="44FE7084" w14:textId="1F7E719F" w:rsidR="00646B94" w:rsidRPr="004A6AA9" w:rsidRDefault="00A62DCA">
      <w:pPr>
        <w:spacing w:after="0" w:line="240" w:lineRule="auto"/>
        <w:jc w:val="both"/>
        <w:rPr>
          <w:rFonts w:asciiTheme="minorHAnsi" w:eastAsia="Arial" w:hAnsiTheme="minorHAnsi" w:cstheme="minorHAnsi"/>
          <w:b/>
          <w:u w:val="single"/>
        </w:rPr>
      </w:pPr>
      <w:r w:rsidRPr="004A6AA9">
        <w:rPr>
          <w:rFonts w:asciiTheme="minorHAnsi" w:eastAsia="Arial" w:hAnsiTheme="minorHAnsi" w:cstheme="minorHAnsi"/>
          <w:b/>
          <w:u w:val="single"/>
        </w:rPr>
        <w:t>Liaison:</w:t>
      </w:r>
    </w:p>
    <w:p w14:paraId="702F413B" w14:textId="77777777" w:rsidR="00646B94" w:rsidRPr="004A6AA9" w:rsidRDefault="00646B94">
      <w:pPr>
        <w:spacing w:after="0" w:line="240" w:lineRule="auto"/>
        <w:jc w:val="both"/>
        <w:rPr>
          <w:rFonts w:asciiTheme="minorHAnsi" w:eastAsia="Arial" w:hAnsiTheme="minorHAnsi" w:cstheme="minorHAnsi"/>
        </w:rPr>
      </w:pPr>
    </w:p>
    <w:p w14:paraId="5FE666FF" w14:textId="77777777" w:rsidR="00646B94" w:rsidRPr="004A6AA9" w:rsidRDefault="00A62DCA">
      <w:pPr>
        <w:numPr>
          <w:ilvl w:val="0"/>
          <w:numId w:val="3"/>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A6AA9">
        <w:rPr>
          <w:rFonts w:asciiTheme="minorHAnsi" w:eastAsia="Arial" w:hAnsiTheme="minorHAnsi" w:cstheme="minorHAnsi"/>
          <w:color w:val="000000"/>
        </w:rPr>
        <w:t>Work as a team member and identify opportunities for working with colleagues and sharing the development of effective practice with them</w:t>
      </w:r>
    </w:p>
    <w:p w14:paraId="250A3A80" w14:textId="77777777" w:rsidR="00646B94" w:rsidRPr="004A6AA9" w:rsidRDefault="00A62DCA">
      <w:pPr>
        <w:numPr>
          <w:ilvl w:val="0"/>
          <w:numId w:val="3"/>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A6AA9">
        <w:rPr>
          <w:rFonts w:asciiTheme="minorHAnsi" w:eastAsia="Arial" w:hAnsiTheme="minorHAnsi" w:cstheme="minorHAnsi"/>
          <w:color w:val="000000"/>
        </w:rPr>
        <w:t>Liaise with health staff on site as relevant</w:t>
      </w:r>
    </w:p>
    <w:p w14:paraId="14730FA1" w14:textId="77777777" w:rsidR="00646B94" w:rsidRPr="004A6AA9" w:rsidRDefault="00646B94">
      <w:pPr>
        <w:spacing w:after="0" w:line="240" w:lineRule="auto"/>
        <w:jc w:val="both"/>
        <w:rPr>
          <w:rFonts w:asciiTheme="minorHAnsi" w:eastAsia="Arial" w:hAnsiTheme="minorHAnsi" w:cstheme="minorHAnsi"/>
        </w:rPr>
      </w:pPr>
    </w:p>
    <w:p w14:paraId="1D2B3FC6" w14:textId="77777777" w:rsidR="00646B94" w:rsidRPr="004A6AA9" w:rsidRDefault="00A62DCA">
      <w:pPr>
        <w:spacing w:after="0" w:line="240" w:lineRule="auto"/>
        <w:jc w:val="both"/>
        <w:rPr>
          <w:rFonts w:asciiTheme="minorHAnsi" w:eastAsia="Arial" w:hAnsiTheme="minorHAnsi" w:cstheme="minorHAnsi"/>
          <w:b/>
          <w:u w:val="single"/>
        </w:rPr>
      </w:pPr>
      <w:r w:rsidRPr="004A6AA9">
        <w:rPr>
          <w:rFonts w:asciiTheme="minorHAnsi" w:eastAsia="Arial" w:hAnsiTheme="minorHAnsi" w:cstheme="minorHAnsi"/>
          <w:b/>
          <w:u w:val="single"/>
        </w:rPr>
        <w:t>Professional Development:</w:t>
      </w:r>
    </w:p>
    <w:p w14:paraId="1F3A4FD2" w14:textId="77777777" w:rsidR="00646B94" w:rsidRPr="004A6AA9" w:rsidRDefault="00646B94">
      <w:pPr>
        <w:spacing w:after="0" w:line="240" w:lineRule="auto"/>
        <w:jc w:val="both"/>
        <w:rPr>
          <w:rFonts w:asciiTheme="minorHAnsi" w:eastAsia="Arial" w:hAnsiTheme="minorHAnsi" w:cstheme="minorHAnsi"/>
        </w:rPr>
      </w:pPr>
    </w:p>
    <w:p w14:paraId="1B14EA4E" w14:textId="50D99297" w:rsidR="00646B94" w:rsidRDefault="00A62DCA">
      <w:pPr>
        <w:numPr>
          <w:ilvl w:val="0"/>
          <w:numId w:val="4"/>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A6AA9">
        <w:rPr>
          <w:rFonts w:asciiTheme="minorHAnsi" w:eastAsia="Arial" w:hAnsiTheme="minorHAnsi" w:cstheme="minorHAnsi"/>
          <w:color w:val="000000"/>
        </w:rPr>
        <w:t>Regularly review the effectiveness of your teaching and its impact on pupils’ progress, attainment and well-being, refining your approaches where necessary, responding to advice and feedback from colleagues.</w:t>
      </w:r>
    </w:p>
    <w:p w14:paraId="45D97CAD" w14:textId="3A638EDB" w:rsidR="00581ECD" w:rsidRPr="004A6AA9" w:rsidRDefault="00581ECD">
      <w:pPr>
        <w:numPr>
          <w:ilvl w:val="0"/>
          <w:numId w:val="4"/>
        </w:num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Within the agreed system of supervision to facilitate learning during short periods of time</w:t>
      </w:r>
      <w:r w:rsidR="00EA77A1">
        <w:rPr>
          <w:rFonts w:asciiTheme="minorHAnsi" w:eastAsia="Arial" w:hAnsiTheme="minorHAnsi" w:cstheme="minorHAnsi"/>
          <w:color w:val="000000"/>
        </w:rPr>
        <w:t>, where there are planned meetings.</w:t>
      </w:r>
    </w:p>
    <w:p w14:paraId="0C6D82F6" w14:textId="77777777" w:rsidR="00646B94" w:rsidRPr="004A6AA9" w:rsidRDefault="00A62DCA">
      <w:pPr>
        <w:numPr>
          <w:ilvl w:val="0"/>
          <w:numId w:val="4"/>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A6AA9">
        <w:rPr>
          <w:rFonts w:asciiTheme="minorHAnsi" w:eastAsia="Arial" w:hAnsiTheme="minorHAnsi" w:cstheme="minorHAnsi"/>
          <w:color w:val="000000"/>
        </w:rPr>
        <w:t>Be responsible for improving your teaching through participating fully in training and development opportunities identified by the Pilgrim Pathways School or as developed as an outcome of your appraisal.</w:t>
      </w:r>
    </w:p>
    <w:p w14:paraId="6045DBED" w14:textId="77777777" w:rsidR="00646B94" w:rsidRPr="004A6AA9" w:rsidRDefault="00646B94">
      <w:pPr>
        <w:spacing w:after="0" w:line="240" w:lineRule="auto"/>
        <w:jc w:val="both"/>
        <w:rPr>
          <w:rFonts w:asciiTheme="minorHAnsi" w:eastAsia="Arial" w:hAnsiTheme="minorHAnsi" w:cstheme="minorHAnsi"/>
        </w:rPr>
      </w:pPr>
    </w:p>
    <w:p w14:paraId="7312F4A7" w14:textId="77777777" w:rsidR="00646B94" w:rsidRPr="004A6AA9" w:rsidRDefault="00A62DCA">
      <w:pPr>
        <w:spacing w:after="0" w:line="240" w:lineRule="auto"/>
        <w:jc w:val="both"/>
        <w:rPr>
          <w:rFonts w:asciiTheme="minorHAnsi" w:eastAsia="Arial" w:hAnsiTheme="minorHAnsi" w:cstheme="minorHAnsi"/>
          <w:b/>
          <w:u w:val="single"/>
        </w:rPr>
      </w:pPr>
      <w:r w:rsidRPr="004A6AA9">
        <w:rPr>
          <w:rFonts w:asciiTheme="minorHAnsi" w:eastAsia="Arial" w:hAnsiTheme="minorHAnsi" w:cstheme="minorHAnsi"/>
          <w:b/>
          <w:u w:val="single"/>
        </w:rPr>
        <w:t>Other Specific Duties:</w:t>
      </w:r>
    </w:p>
    <w:p w14:paraId="3940978A" w14:textId="77777777" w:rsidR="00646B94" w:rsidRPr="004A6AA9" w:rsidRDefault="00646B94">
      <w:pPr>
        <w:spacing w:after="0" w:line="240" w:lineRule="auto"/>
        <w:jc w:val="both"/>
        <w:rPr>
          <w:rFonts w:asciiTheme="minorHAnsi" w:eastAsia="Arial" w:hAnsiTheme="minorHAnsi" w:cstheme="minorHAnsi"/>
          <w:b/>
          <w:u w:val="single"/>
        </w:rPr>
      </w:pPr>
    </w:p>
    <w:p w14:paraId="7E02601F" w14:textId="77777777" w:rsidR="00646B94" w:rsidRPr="004A6AA9" w:rsidRDefault="00A62DCA">
      <w:pPr>
        <w:numPr>
          <w:ilvl w:val="0"/>
          <w:numId w:val="2"/>
        </w:numPr>
        <w:tabs>
          <w:tab w:val="left" w:pos="702"/>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 xml:space="preserve">To be aware of and comply with the policies and procedures relating to child protection, health and safety, security and confidentiality, reporting all concerns to an appropriate person. </w:t>
      </w:r>
    </w:p>
    <w:p w14:paraId="3C2E810B" w14:textId="77777777" w:rsidR="00646B94" w:rsidRPr="004A6AA9" w:rsidRDefault="00A62DCA">
      <w:pPr>
        <w:numPr>
          <w:ilvl w:val="0"/>
          <w:numId w:val="2"/>
        </w:numPr>
        <w:tabs>
          <w:tab w:val="left" w:pos="702"/>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To contribute to the overall ethos and vision of the Pilgrim Pathways School.</w:t>
      </w:r>
    </w:p>
    <w:p w14:paraId="5F195F88" w14:textId="24B12BE2" w:rsidR="00646B94" w:rsidRDefault="00A62DCA">
      <w:pPr>
        <w:numPr>
          <w:ilvl w:val="0"/>
          <w:numId w:val="2"/>
        </w:numPr>
        <w:tabs>
          <w:tab w:val="left" w:pos="702"/>
          <w:tab w:val="left" w:pos="5670"/>
        </w:tabs>
        <w:spacing w:after="0" w:line="240" w:lineRule="auto"/>
        <w:jc w:val="both"/>
        <w:rPr>
          <w:rFonts w:asciiTheme="minorHAnsi" w:eastAsia="Arial" w:hAnsiTheme="minorHAnsi" w:cstheme="minorHAnsi"/>
        </w:rPr>
      </w:pPr>
      <w:r w:rsidRPr="004A6AA9">
        <w:rPr>
          <w:rFonts w:asciiTheme="minorHAnsi" w:eastAsia="Arial" w:hAnsiTheme="minorHAnsi" w:cstheme="minorHAnsi"/>
        </w:rPr>
        <w:t>Work effectively as</w:t>
      </w:r>
      <w:r w:rsidR="00EA77A1">
        <w:rPr>
          <w:rFonts w:asciiTheme="minorHAnsi" w:eastAsia="Arial" w:hAnsiTheme="minorHAnsi" w:cstheme="minorHAnsi"/>
        </w:rPr>
        <w:t xml:space="preserve"> part of a team across the 4 centres if needed.</w:t>
      </w:r>
    </w:p>
    <w:p w14:paraId="3BED3A05" w14:textId="2CC7C979" w:rsidR="00EA77A1" w:rsidRPr="004A6AA9" w:rsidRDefault="00EA77A1">
      <w:pPr>
        <w:numPr>
          <w:ilvl w:val="0"/>
          <w:numId w:val="2"/>
        </w:numPr>
        <w:tabs>
          <w:tab w:val="left" w:pos="702"/>
          <w:tab w:val="left" w:pos="5670"/>
        </w:tabs>
        <w:spacing w:after="0" w:line="240" w:lineRule="auto"/>
        <w:jc w:val="both"/>
        <w:rPr>
          <w:rFonts w:asciiTheme="minorHAnsi" w:eastAsia="Arial" w:hAnsiTheme="minorHAnsi" w:cstheme="minorHAnsi"/>
        </w:rPr>
      </w:pPr>
      <w:r>
        <w:rPr>
          <w:rFonts w:asciiTheme="minorHAnsi" w:eastAsia="Arial" w:hAnsiTheme="minorHAnsi" w:cstheme="minorHAnsi"/>
        </w:rPr>
        <w:t>To attend and participate in regular meetings and in training and other activities as required.</w:t>
      </w:r>
    </w:p>
    <w:p w14:paraId="6B72CAC2" w14:textId="77777777" w:rsidR="00646B94" w:rsidRPr="004A6AA9" w:rsidRDefault="00A62DCA">
      <w:pPr>
        <w:numPr>
          <w:ilvl w:val="0"/>
          <w:numId w:val="2"/>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4A6AA9">
        <w:rPr>
          <w:rFonts w:asciiTheme="minorHAnsi" w:eastAsia="Arial" w:hAnsiTheme="minorHAnsi" w:cstheme="minorHAnsi"/>
          <w:color w:val="000000"/>
        </w:rPr>
        <w:t>To undertake other duties appropriate to the grading of the post as require</w:t>
      </w:r>
    </w:p>
    <w:p w14:paraId="2DD952F6" w14:textId="77777777" w:rsidR="00646B94" w:rsidRPr="004A6AA9" w:rsidRDefault="00646B94">
      <w:pPr>
        <w:spacing w:after="0" w:line="240" w:lineRule="auto"/>
        <w:jc w:val="both"/>
        <w:rPr>
          <w:rFonts w:asciiTheme="minorHAnsi" w:eastAsia="Arial" w:hAnsiTheme="minorHAnsi" w:cstheme="minorHAnsi"/>
          <w:b/>
          <w:u w:val="single"/>
        </w:rPr>
      </w:pPr>
    </w:p>
    <w:sectPr w:rsidR="00646B94" w:rsidRPr="004A6AA9">
      <w:headerReference w:type="default" r:id="rId12"/>
      <w:pgSz w:w="11906" w:h="16838"/>
      <w:pgMar w:top="417"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B4A7" w14:textId="77777777" w:rsidR="00281125" w:rsidRDefault="00281125">
      <w:pPr>
        <w:spacing w:after="0" w:line="240" w:lineRule="auto"/>
      </w:pPr>
      <w:r>
        <w:separator/>
      </w:r>
    </w:p>
  </w:endnote>
  <w:endnote w:type="continuationSeparator" w:id="0">
    <w:p w14:paraId="22AD8595" w14:textId="77777777" w:rsidR="00281125" w:rsidRDefault="002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A71D" w14:textId="77777777" w:rsidR="00281125" w:rsidRDefault="00281125">
      <w:pPr>
        <w:spacing w:after="0" w:line="240" w:lineRule="auto"/>
      </w:pPr>
      <w:r>
        <w:separator/>
      </w:r>
    </w:p>
  </w:footnote>
  <w:footnote w:type="continuationSeparator" w:id="0">
    <w:p w14:paraId="035C2696" w14:textId="77777777" w:rsidR="00281125" w:rsidRDefault="0028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756" w14:textId="77777777" w:rsidR="00646B94" w:rsidRDefault="00646B94">
    <w:pPr>
      <w:pBdr>
        <w:top w:val="nil"/>
        <w:left w:val="nil"/>
        <w:bottom w:val="nil"/>
        <w:right w:val="nil"/>
        <w:between w:val="nil"/>
      </w:pBdr>
      <w:tabs>
        <w:tab w:val="center" w:pos="4513"/>
        <w:tab w:val="right" w:pos="9026"/>
      </w:tabs>
      <w:spacing w:after="0" w:line="240" w:lineRule="auto"/>
      <w:jc w:val="center"/>
      <w:rPr>
        <w:color w:val="000000"/>
      </w:rPr>
    </w:pPr>
  </w:p>
  <w:p w14:paraId="3C7D122A" w14:textId="77777777" w:rsidR="00646B94" w:rsidRDefault="00646B9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878"/>
    <w:multiLevelType w:val="multilevel"/>
    <w:tmpl w:val="46DA7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6C4FBB"/>
    <w:multiLevelType w:val="multilevel"/>
    <w:tmpl w:val="0FA2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DE3934"/>
    <w:multiLevelType w:val="multilevel"/>
    <w:tmpl w:val="705CF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A82920"/>
    <w:multiLevelType w:val="multilevel"/>
    <w:tmpl w:val="EE062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FF1EEF"/>
    <w:multiLevelType w:val="multilevel"/>
    <w:tmpl w:val="DA988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407893"/>
    <w:multiLevelType w:val="multilevel"/>
    <w:tmpl w:val="FC829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A643FA"/>
    <w:multiLevelType w:val="multilevel"/>
    <w:tmpl w:val="26F6F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4"/>
    <w:rsid w:val="00281125"/>
    <w:rsid w:val="00356782"/>
    <w:rsid w:val="003D0E72"/>
    <w:rsid w:val="00433352"/>
    <w:rsid w:val="004A6AA9"/>
    <w:rsid w:val="00581ECD"/>
    <w:rsid w:val="00646B94"/>
    <w:rsid w:val="00683CB9"/>
    <w:rsid w:val="009E5098"/>
    <w:rsid w:val="00A62DCA"/>
    <w:rsid w:val="00A75ABE"/>
    <w:rsid w:val="00B15879"/>
    <w:rsid w:val="00BA724B"/>
    <w:rsid w:val="00C34E59"/>
    <w:rsid w:val="00C73863"/>
    <w:rsid w:val="00C94DAC"/>
    <w:rsid w:val="00CA437F"/>
    <w:rsid w:val="00DC5A9E"/>
    <w:rsid w:val="00EA77A1"/>
    <w:rsid w:val="00EC4F40"/>
    <w:rsid w:val="00EC5E91"/>
    <w:rsid w:val="00F366A9"/>
    <w:rsid w:val="00F6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F4B1"/>
  <w15:docId w15:val="{782F5CFB-FF6B-4175-991E-6163B811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E4"/>
  </w:style>
  <w:style w:type="paragraph" w:styleId="Footer">
    <w:name w:val="footer"/>
    <w:basedOn w:val="Normal"/>
    <w:link w:val="FooterChar"/>
    <w:uiPriority w:val="99"/>
    <w:unhideWhenUsed/>
    <w:rsid w:val="0015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E4"/>
  </w:style>
  <w:style w:type="paragraph" w:styleId="ListParagraph">
    <w:name w:val="List Paragraph"/>
    <w:basedOn w:val="Normal"/>
    <w:uiPriority w:val="34"/>
    <w:qFormat/>
    <w:rsid w:val="00D42F9B"/>
    <w:pPr>
      <w:ind w:left="720"/>
      <w:contextualSpacing/>
    </w:pPr>
  </w:style>
  <w:style w:type="paragraph" w:styleId="BalloonText">
    <w:name w:val="Balloon Text"/>
    <w:basedOn w:val="Normal"/>
    <w:link w:val="BalloonTextChar"/>
    <w:uiPriority w:val="99"/>
    <w:semiHidden/>
    <w:unhideWhenUsed/>
    <w:rsid w:val="007D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7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45751D5AE2440B8D1E47E1231B3DD" ma:contentTypeVersion="11" ma:contentTypeDescription="Create a new document." ma:contentTypeScope="" ma:versionID="d3f465a38eb634839aae61176633c0fb">
  <xsd:schema xmlns:xsd="http://www.w3.org/2001/XMLSchema" xmlns:xs="http://www.w3.org/2001/XMLSchema" xmlns:p="http://schemas.microsoft.com/office/2006/metadata/properties" xmlns:ns3="eb068c93-0ee8-402c-aff9-2a7489d68207" targetNamespace="http://schemas.microsoft.com/office/2006/metadata/properties" ma:root="true" ma:fieldsID="55dac98587a461035240d54892557def" ns3:_="">
    <xsd:import namespace="eb068c93-0ee8-402c-aff9-2a7489d682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68c93-0ee8-402c-aff9-2a7489d68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uxshhYm4/ra29KzjMU5Of6z5PhQ==">AMUW2mVfZmi5CbLQomlu+p1obmLgGU33fb+08KUrl88wxLMfbHywENndIWfxH+1TzMae1+0DJTumF9kkaw2EJBILY6D5ATjhHLhQHJYQGnvDcG02bNWaJUPtmq28XjXXJPvZ/Jfedv96</go:docsCustomData>
</go:gDocsCustomXmlDataStorage>
</file>

<file path=customXml/itemProps1.xml><?xml version="1.0" encoding="utf-8"?>
<ds:datastoreItem xmlns:ds="http://schemas.openxmlformats.org/officeDocument/2006/customXml" ds:itemID="{F5859432-BA27-4488-AC1C-01A0D0D3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68c93-0ee8-402c-aff9-2a7489d6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A76F3-9B7D-470E-839A-60B8AA22B431}">
  <ds:schemaRefs>
    <ds:schemaRef ds:uri="http://schemas.microsoft.com/sharepoint/v3/contenttype/forms"/>
  </ds:schemaRefs>
</ds:datastoreItem>
</file>

<file path=customXml/itemProps3.xml><?xml version="1.0" encoding="utf-8"?>
<ds:datastoreItem xmlns:ds="http://schemas.openxmlformats.org/officeDocument/2006/customXml" ds:itemID="{B7B8EDE2-53F9-47F9-A81D-0FBA53E77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Gail</dc:creator>
  <cp:lastModifiedBy>Kizzie Fenton</cp:lastModifiedBy>
  <cp:revision>2</cp:revision>
  <cp:lastPrinted>2022-05-15T19:12:00Z</cp:lastPrinted>
  <dcterms:created xsi:type="dcterms:W3CDTF">2023-03-03T15:48:00Z</dcterms:created>
  <dcterms:modified xsi:type="dcterms:W3CDTF">2023-03-03T15:48:00Z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0x01010052745751D5AE2440B8D1E47E1231B3DD</vt:lpwstr>
  </property>
</Properties>
</file>